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448F" w14:textId="205D289E" w:rsidR="00FD7FCC" w:rsidRPr="00816DB1" w:rsidRDefault="00FD7FCC" w:rsidP="00FD7FCC">
      <w:pPr>
        <w:spacing w:after="0"/>
      </w:pPr>
      <w:r w:rsidRPr="00816DB1">
        <w:t>Derechos sobre la educación especial</w:t>
      </w:r>
    </w:p>
    <w:p w14:paraId="1B9C9848" w14:textId="195C584D" w:rsidR="00FD7FCC" w:rsidRPr="00816DB1" w:rsidRDefault="00FD7FCC" w:rsidP="00FD7FCC">
      <w:pPr>
        <w:spacing w:after="0"/>
      </w:pPr>
      <w:r w:rsidRPr="00816DB1">
        <w:t xml:space="preserve">Derechos educativos de </w:t>
      </w:r>
      <w:r w:rsidR="00987ABC" w:rsidRPr="00816DB1">
        <w:t xml:space="preserve">los </w:t>
      </w:r>
      <w:r w:rsidRPr="00816DB1">
        <w:t>estudiantes indocumentado</w:t>
      </w:r>
    </w:p>
    <w:p w14:paraId="6939FE0A" w14:textId="77777777" w:rsidR="00FD7FCC" w:rsidRPr="00816DB1" w:rsidRDefault="00FD7FCC" w:rsidP="00FD7FCC">
      <w:pPr>
        <w:spacing w:after="0"/>
      </w:pPr>
    </w:p>
    <w:p w14:paraId="0514CE8B" w14:textId="6D4E5CC1" w:rsidR="00FD7FCC" w:rsidRPr="00816DB1" w:rsidRDefault="00FD7FCC" w:rsidP="00FD7FCC">
      <w:pPr>
        <w:spacing w:after="0"/>
      </w:pPr>
      <w:r w:rsidRPr="00816DB1">
        <w:t>¿Todos los niños pueden ir a la escuela pública?</w:t>
      </w:r>
    </w:p>
    <w:p w14:paraId="53296939" w14:textId="780825F1" w:rsidR="00FD7FCC" w:rsidRPr="00816DB1" w:rsidRDefault="00FD7FCC" w:rsidP="00FD7FCC">
      <w:pPr>
        <w:spacing w:after="0"/>
      </w:pPr>
      <w:r w:rsidRPr="00816DB1">
        <w:t>S</w:t>
      </w:r>
      <w:r w:rsidR="00206C41" w:rsidRPr="00816DB1">
        <w:t>í</w:t>
      </w:r>
      <w:r w:rsidRPr="00816DB1">
        <w:t>. Todos los niños en los estados unidos tienen el derecho a ir a una escuela pública. El estatus migratorio del estudiante o de sus pa</w:t>
      </w:r>
      <w:r w:rsidR="004E6F2A">
        <w:t>dres</w:t>
      </w:r>
      <w:r w:rsidRPr="00816DB1">
        <w:t xml:space="preserve"> no afecta este derecho.</w:t>
      </w:r>
    </w:p>
    <w:p w14:paraId="4C08CBA8" w14:textId="77777777" w:rsidR="00FD7FCC" w:rsidRPr="00816DB1" w:rsidRDefault="00FD7FCC" w:rsidP="00FD7FCC">
      <w:pPr>
        <w:spacing w:after="0"/>
      </w:pPr>
    </w:p>
    <w:p w14:paraId="41781B64" w14:textId="471630DB" w:rsidR="00FD7FCC" w:rsidRPr="00816DB1" w:rsidRDefault="00FD7FCC" w:rsidP="00FD7FCC">
      <w:pPr>
        <w:spacing w:after="0"/>
      </w:pPr>
      <w:r w:rsidRPr="00816DB1">
        <w:t>¿Los padres pueden involucrarse en la escuela?</w:t>
      </w:r>
    </w:p>
    <w:p w14:paraId="3E60A885" w14:textId="6925EF58" w:rsidR="00FD7FCC" w:rsidRPr="00816DB1" w:rsidRDefault="00206C41" w:rsidP="00FD7FCC">
      <w:pPr>
        <w:spacing w:after="0"/>
      </w:pPr>
      <w:r w:rsidRPr="00816DB1">
        <w:t>Sí</w:t>
      </w:r>
      <w:r w:rsidR="00FD7FCC" w:rsidRPr="00816DB1">
        <w:t xml:space="preserve">. Los padres tienen el derecho a ir a juntas, eventos, y actividades escolares y a involucrarse en la educación de su hijo sin importar </w:t>
      </w:r>
      <w:r w:rsidR="003961B8">
        <w:t>su</w:t>
      </w:r>
      <w:r w:rsidR="00FD7FCC" w:rsidRPr="00816DB1">
        <w:t xml:space="preserve"> estatus migratorio</w:t>
      </w:r>
      <w:r w:rsidR="003961B8">
        <w:t>.</w:t>
      </w:r>
    </w:p>
    <w:p w14:paraId="43F6A3E8" w14:textId="77777777" w:rsidR="00FD7FCC" w:rsidRPr="00816DB1" w:rsidRDefault="00FD7FCC" w:rsidP="00FD7FCC">
      <w:pPr>
        <w:spacing w:after="0"/>
      </w:pPr>
    </w:p>
    <w:p w14:paraId="1D5311FD" w14:textId="22DAAEDF" w:rsidR="00FD7FCC" w:rsidRPr="00816DB1" w:rsidRDefault="00FD7FCC" w:rsidP="00FD7FCC">
      <w:pPr>
        <w:spacing w:after="0"/>
      </w:pPr>
      <w:r w:rsidRPr="00816DB1">
        <w:t>¿Las escuelas deben proteger la información estudiantil?</w:t>
      </w:r>
    </w:p>
    <w:p w14:paraId="38C827FB" w14:textId="3D67A041" w:rsidR="00FD7FCC" w:rsidRPr="00816DB1" w:rsidRDefault="00206C41" w:rsidP="00FD7FCC">
      <w:pPr>
        <w:spacing w:after="0"/>
      </w:pPr>
      <w:r w:rsidRPr="00816DB1">
        <w:t>Sí</w:t>
      </w:r>
      <w:r w:rsidR="00FD7FCC" w:rsidRPr="00816DB1">
        <w:t xml:space="preserve">. Las leyes limitan </w:t>
      </w:r>
      <w:r w:rsidR="00816DB1">
        <w:t>la</w:t>
      </w:r>
      <w:r w:rsidR="00FD7FCC" w:rsidRPr="00816DB1">
        <w:t xml:space="preserve"> información estudiantil </w:t>
      </w:r>
      <w:r w:rsidR="00816DB1">
        <w:t>que las escuelas</w:t>
      </w:r>
      <w:r w:rsidR="00FD7FCC" w:rsidRPr="00816DB1">
        <w:t xml:space="preserve"> puede</w:t>
      </w:r>
      <w:r w:rsidR="00816DB1">
        <w:t>n</w:t>
      </w:r>
      <w:r w:rsidR="00FD7FCC" w:rsidRPr="00816DB1">
        <w:t xml:space="preserve"> compartir. Las escuelas no pueden amenazar con compartir el estatus migratorio de un estudiante o de un familiar.</w:t>
      </w:r>
    </w:p>
    <w:p w14:paraId="65A15D9E" w14:textId="77777777" w:rsidR="00FD7FCC" w:rsidRPr="00816DB1" w:rsidRDefault="00FD7FCC" w:rsidP="00FD7FCC">
      <w:pPr>
        <w:spacing w:after="0"/>
      </w:pPr>
    </w:p>
    <w:p w14:paraId="36804626" w14:textId="5DAF68E0" w:rsidR="00FD7FCC" w:rsidRPr="00816DB1" w:rsidRDefault="00FD7FCC" w:rsidP="00FD7FCC">
      <w:pPr>
        <w:spacing w:after="0"/>
      </w:pPr>
      <w:r w:rsidRPr="00816DB1">
        <w:t>¿Las escuelas pueden preguntar sobre su estatus migratorio?</w:t>
      </w:r>
    </w:p>
    <w:p w14:paraId="06574B04" w14:textId="7FC47D66" w:rsidR="00FD7FCC" w:rsidRPr="00816DB1" w:rsidRDefault="00FD7FCC" w:rsidP="00FD7FCC">
      <w:pPr>
        <w:spacing w:after="0"/>
      </w:pPr>
      <w:r w:rsidRPr="00816DB1">
        <w:t xml:space="preserve">No. La ley federal y estatal de Illinois deja claro que cada estudiante tiene el derecho a una educación pública. Al registrar un estudiante, las escuelas no deben pedirles un numero de seguro social o sobre su estatus migratorio. </w:t>
      </w:r>
    </w:p>
    <w:p w14:paraId="4C019CE1" w14:textId="77777777" w:rsidR="00FD7FCC" w:rsidRPr="00816DB1" w:rsidRDefault="00FD7FCC" w:rsidP="00FD7FCC">
      <w:pPr>
        <w:spacing w:after="0"/>
      </w:pPr>
    </w:p>
    <w:p w14:paraId="24E6953E" w14:textId="6AE477B7" w:rsidR="00FD7FCC" w:rsidRPr="00816DB1" w:rsidRDefault="00FD7FCC" w:rsidP="00FD7FCC">
      <w:pPr>
        <w:spacing w:after="0"/>
      </w:pPr>
      <w:r w:rsidRPr="00816DB1">
        <w:t>¿Si una familia no habla inglés, pueden pedir un intérprete?</w:t>
      </w:r>
    </w:p>
    <w:p w14:paraId="1FE9BC42" w14:textId="05EB6EA6" w:rsidR="00FD7FCC" w:rsidRPr="00816DB1" w:rsidRDefault="00206C41" w:rsidP="00FD7FCC">
      <w:pPr>
        <w:spacing w:after="0"/>
      </w:pPr>
      <w:r w:rsidRPr="00816DB1">
        <w:t>Sí</w:t>
      </w:r>
      <w:r w:rsidR="00FD7FCC" w:rsidRPr="00816DB1">
        <w:t xml:space="preserve">. </w:t>
      </w:r>
      <w:r w:rsidRPr="00816DB1">
        <w:t xml:space="preserve">Las familias tienen el derecho a obtener servicios de interpretación y traducción para participar en juntas escolares. </w:t>
      </w:r>
    </w:p>
    <w:p w14:paraId="133F9481" w14:textId="77777777" w:rsidR="00206C41" w:rsidRPr="00816DB1" w:rsidRDefault="00206C41" w:rsidP="00FD7FCC">
      <w:pPr>
        <w:spacing w:after="0"/>
      </w:pPr>
    </w:p>
    <w:p w14:paraId="31BFA466" w14:textId="5CF95D95" w:rsidR="00206C41" w:rsidRPr="00816DB1" w:rsidRDefault="00206C41" w:rsidP="00FD7FCC">
      <w:pPr>
        <w:spacing w:after="0"/>
      </w:pPr>
      <w:r w:rsidRPr="00816DB1">
        <w:t>¿Los estudiantes indocumentados pueden ser evaluados para recibir servicios de educación especial?</w:t>
      </w:r>
    </w:p>
    <w:p w14:paraId="5AA9C6D0" w14:textId="1C66B500" w:rsidR="00206C41" w:rsidRPr="00816DB1" w:rsidRDefault="00206C41" w:rsidP="00FD7FCC">
      <w:pPr>
        <w:spacing w:after="0"/>
      </w:pPr>
      <w:r w:rsidRPr="00816DB1">
        <w:t xml:space="preserve">Sí. Todos </w:t>
      </w:r>
      <w:r w:rsidR="00A475C4">
        <w:t>los</w:t>
      </w:r>
      <w:r w:rsidR="002E1734" w:rsidRPr="00816DB1">
        <w:t xml:space="preserve"> estudiante en Illinois tiene</w:t>
      </w:r>
      <w:r w:rsidRPr="00816DB1">
        <w:t xml:space="preserve"> el derecho a ser evaluado para la educación especial. Si </w:t>
      </w:r>
      <w:r w:rsidR="009C7113">
        <w:t>la</w:t>
      </w:r>
      <w:r w:rsidRPr="00816DB1">
        <w:t xml:space="preserve"> </w:t>
      </w:r>
      <w:r w:rsidR="009C7113" w:rsidRPr="00816DB1">
        <w:t>evaluación</w:t>
      </w:r>
      <w:r w:rsidRPr="00816DB1">
        <w:t xml:space="preserve"> indica que es elegible, se le puede crear un programa educativo individualizado</w:t>
      </w:r>
      <w:r w:rsidR="009C7113">
        <w:t xml:space="preserve"> (</w:t>
      </w:r>
      <w:r w:rsidR="0061096A">
        <w:t>‘</w:t>
      </w:r>
      <w:r w:rsidR="009C7113">
        <w:t>IEP</w:t>
      </w:r>
      <w:r w:rsidR="0061096A">
        <w:t>’ en ingles</w:t>
      </w:r>
      <w:r w:rsidR="009C7113">
        <w:t>)</w:t>
      </w:r>
      <w:r w:rsidRPr="00816DB1">
        <w:t xml:space="preserve"> o un plan 504 sin importar el estatus migratorio. </w:t>
      </w:r>
    </w:p>
    <w:p w14:paraId="68D1B98A" w14:textId="77777777" w:rsidR="00206C41" w:rsidRPr="00816DB1" w:rsidRDefault="00206C41" w:rsidP="00FD7FCC">
      <w:pPr>
        <w:spacing w:after="0"/>
      </w:pPr>
    </w:p>
    <w:p w14:paraId="1CDF8925" w14:textId="618C50FF" w:rsidR="00206C41" w:rsidRPr="00816DB1" w:rsidRDefault="00206C41" w:rsidP="00FD7FCC">
      <w:pPr>
        <w:spacing w:after="0"/>
      </w:pPr>
      <w:r w:rsidRPr="00816DB1">
        <w:t xml:space="preserve">¿Los estudiantes indocumentados con </w:t>
      </w:r>
      <w:r w:rsidR="0061096A">
        <w:t>‘</w:t>
      </w:r>
      <w:r w:rsidRPr="00816DB1">
        <w:t>IEP’s</w:t>
      </w:r>
      <w:r w:rsidR="0061096A">
        <w:t>’</w:t>
      </w:r>
      <w:r w:rsidRPr="00816DB1">
        <w:t xml:space="preserve"> pueden recibir servicios de transición?</w:t>
      </w:r>
    </w:p>
    <w:p w14:paraId="71BD6FC5" w14:textId="532B1B20" w:rsidR="00206C41" w:rsidRPr="00816DB1" w:rsidRDefault="00206C41" w:rsidP="00FD7FCC">
      <w:pPr>
        <w:spacing w:after="0"/>
      </w:pPr>
      <w:r w:rsidRPr="00816DB1">
        <w:t xml:space="preserve">Sí. Todo estudiante con un IEP tiene el derecho a recibir servicios de transición. Los servicios de transición deben comenzar cuando el estudiante tenga 14 ½ años hasta el 12º año escolar o hasta el año cuando </w:t>
      </w:r>
      <w:r w:rsidR="009C7113">
        <w:t xml:space="preserve">el estudiante </w:t>
      </w:r>
      <w:r w:rsidRPr="00816DB1">
        <w:t>cumpla los 22 años.</w:t>
      </w:r>
    </w:p>
    <w:p w14:paraId="2F9987B7" w14:textId="77777777" w:rsidR="00FD7FCC" w:rsidRPr="00816DB1" w:rsidRDefault="00FD7FCC" w:rsidP="00FD7FCC">
      <w:pPr>
        <w:spacing w:after="0"/>
      </w:pPr>
    </w:p>
    <w:p w14:paraId="63323585" w14:textId="69079CAB" w:rsidR="00FD7FCC" w:rsidRPr="00816DB1" w:rsidRDefault="009C7113" w:rsidP="00FD7FCC">
      <w:pPr>
        <w:spacing w:after="0"/>
      </w:pPr>
      <w:r>
        <w:t>¿</w:t>
      </w:r>
      <w:r w:rsidR="00206C41" w:rsidRPr="00816DB1">
        <w:t xml:space="preserve">Tiene </w:t>
      </w:r>
      <w:r w:rsidRPr="00816DB1">
        <w:t>más</w:t>
      </w:r>
      <w:r w:rsidR="00206C41" w:rsidRPr="00816DB1">
        <w:t xml:space="preserve"> preguntas? </w:t>
      </w:r>
    </w:p>
    <w:p w14:paraId="052B84FC" w14:textId="7AA4E3DF" w:rsidR="00206C41" w:rsidRPr="00FD7FCC" w:rsidRDefault="00206C41" w:rsidP="00FD7FCC">
      <w:pPr>
        <w:spacing w:after="0"/>
        <w:rPr>
          <w:lang w:val="es-MX"/>
        </w:rPr>
      </w:pPr>
      <w:r w:rsidRPr="00816DB1">
        <w:t>Llame nuestra línea de ayuda al 800-537-2632</w:t>
      </w:r>
    </w:p>
    <w:sectPr w:rsidR="00206C41" w:rsidRPr="00FD7F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4114" w14:textId="77777777" w:rsidR="00017F48" w:rsidRPr="00816DB1" w:rsidRDefault="00017F48" w:rsidP="00206C41">
      <w:pPr>
        <w:spacing w:after="0" w:line="240" w:lineRule="auto"/>
      </w:pPr>
      <w:r w:rsidRPr="00816DB1">
        <w:separator/>
      </w:r>
    </w:p>
  </w:endnote>
  <w:endnote w:type="continuationSeparator" w:id="0">
    <w:p w14:paraId="25C791EE" w14:textId="77777777" w:rsidR="00017F48" w:rsidRPr="00816DB1" w:rsidRDefault="00017F48" w:rsidP="00206C41">
      <w:pPr>
        <w:spacing w:after="0" w:line="240" w:lineRule="auto"/>
      </w:pPr>
      <w:r w:rsidRPr="00816D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1EA4" w14:textId="77777777" w:rsidR="00017F48" w:rsidRPr="00816DB1" w:rsidRDefault="00017F48" w:rsidP="00206C41">
      <w:pPr>
        <w:spacing w:after="0" w:line="240" w:lineRule="auto"/>
      </w:pPr>
      <w:r w:rsidRPr="00816DB1">
        <w:separator/>
      </w:r>
    </w:p>
  </w:footnote>
  <w:footnote w:type="continuationSeparator" w:id="0">
    <w:p w14:paraId="774C3122" w14:textId="77777777" w:rsidR="00017F48" w:rsidRPr="00816DB1" w:rsidRDefault="00017F48" w:rsidP="00206C41">
      <w:pPr>
        <w:spacing w:after="0" w:line="240" w:lineRule="auto"/>
      </w:pPr>
      <w:r w:rsidRPr="00816D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C4B9" w14:textId="21E30FCE" w:rsidR="00206C41" w:rsidRPr="00816DB1" w:rsidRDefault="00206C41" w:rsidP="00206C41">
    <w:r w:rsidRPr="00816DB1">
      <w:t xml:space="preserve">Equip for Equality: </w:t>
    </w:r>
    <w:r w:rsidR="00643B20" w:rsidRPr="00816DB1">
      <w:t>Serie</w:t>
    </w:r>
    <w:r w:rsidRPr="00816DB1">
      <w:t xml:space="preserve"> de Hojas Informativas sobre la Educación Especial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CC"/>
    <w:rsid w:val="00017F48"/>
    <w:rsid w:val="00206C41"/>
    <w:rsid w:val="002E1734"/>
    <w:rsid w:val="003961B8"/>
    <w:rsid w:val="00402C9F"/>
    <w:rsid w:val="0044656F"/>
    <w:rsid w:val="00457F3C"/>
    <w:rsid w:val="00470E59"/>
    <w:rsid w:val="004E6F2A"/>
    <w:rsid w:val="0061096A"/>
    <w:rsid w:val="00643B20"/>
    <w:rsid w:val="00816DB1"/>
    <w:rsid w:val="008E700F"/>
    <w:rsid w:val="00987ABC"/>
    <w:rsid w:val="009C7113"/>
    <w:rsid w:val="00A475C4"/>
    <w:rsid w:val="00B04B58"/>
    <w:rsid w:val="00B64275"/>
    <w:rsid w:val="00CF3EA1"/>
    <w:rsid w:val="00D92030"/>
    <w:rsid w:val="00F00B44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C076"/>
  <w15:chartTrackingRefBased/>
  <w15:docId w15:val="{9C800565-C6FE-4C3C-8495-F1892879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F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C41"/>
  </w:style>
  <w:style w:type="paragraph" w:styleId="Footer">
    <w:name w:val="footer"/>
    <w:basedOn w:val="Normal"/>
    <w:link w:val="FooterChar"/>
    <w:uiPriority w:val="99"/>
    <w:unhideWhenUsed/>
    <w:rsid w:val="00206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DCAF9-E857-4FC9-BE37-6E52C0E7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312</Words>
  <Characters>1687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J. Valenzuela</dc:creator>
  <cp:keywords/>
  <dc:description/>
  <cp:lastModifiedBy>René J. Valenzuela</cp:lastModifiedBy>
  <cp:revision>16</cp:revision>
  <dcterms:created xsi:type="dcterms:W3CDTF">2026-02-09T02:36:00Z</dcterms:created>
  <dcterms:modified xsi:type="dcterms:W3CDTF">2026-02-09T04:10:00Z</dcterms:modified>
</cp:coreProperties>
</file>