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DD023" w14:textId="64D542D1" w:rsidR="0074405B" w:rsidRPr="00F2739C" w:rsidRDefault="52F79020" w:rsidP="0027422D">
      <w:pPr>
        <w:rPr>
          <w:rFonts w:ascii="Calibri" w:eastAsia="Calibri" w:hAnsi="Calibri" w:cs="Calibri"/>
          <w:b/>
          <w:bCs/>
          <w:sz w:val="24"/>
          <w:szCs w:val="24"/>
        </w:rPr>
      </w:pPr>
      <w:r w:rsidRPr="29F5DB18">
        <w:rPr>
          <w:rFonts w:ascii="Calibri" w:eastAsia="Calibri" w:hAnsi="Calibri" w:cs="Calibri"/>
          <w:b/>
          <w:bCs/>
          <w:sz w:val="24"/>
          <w:szCs w:val="24"/>
        </w:rPr>
        <w:t>Police, Courts, Prisons, &amp; Re-Entry Series:</w:t>
      </w:r>
      <w:r w:rsidR="00D62F35">
        <w:br/>
      </w:r>
      <w:r w:rsidR="00D62F35" w:rsidRPr="29F5DB18">
        <w:rPr>
          <w:rFonts w:ascii="Calibri" w:eastAsia="Calibri" w:hAnsi="Calibri" w:cs="Calibri"/>
          <w:b/>
          <w:bCs/>
          <w:sz w:val="24"/>
          <w:szCs w:val="24"/>
        </w:rPr>
        <w:t xml:space="preserve">Police </w:t>
      </w:r>
      <w:r w:rsidR="00327590" w:rsidRPr="29F5DB18">
        <w:rPr>
          <w:rFonts w:ascii="Calibri" w:eastAsia="Calibri" w:hAnsi="Calibri" w:cs="Calibri"/>
          <w:b/>
          <w:bCs/>
          <w:sz w:val="24"/>
          <w:szCs w:val="24"/>
        </w:rPr>
        <w:t>and Disability</w:t>
      </w:r>
      <w:r w:rsidR="00225A29" w:rsidRPr="29F5DB18">
        <w:rPr>
          <w:rFonts w:ascii="Calibri" w:eastAsia="Calibri" w:hAnsi="Calibri" w:cs="Calibri"/>
          <w:b/>
          <w:bCs/>
          <w:sz w:val="24"/>
          <w:szCs w:val="24"/>
        </w:rPr>
        <w:t xml:space="preserve"> </w:t>
      </w:r>
      <w:r w:rsidR="0055533D">
        <w:rPr>
          <w:rFonts w:ascii="Calibri" w:eastAsia="Calibri" w:hAnsi="Calibri" w:cs="Calibri"/>
          <w:b/>
          <w:bCs/>
          <w:sz w:val="24"/>
          <w:szCs w:val="24"/>
        </w:rPr>
        <w:t>Rights</w:t>
      </w:r>
    </w:p>
    <w:p w14:paraId="7572879F" w14:textId="77777777" w:rsidR="00945FD3" w:rsidRDefault="00945FD3" w:rsidP="00945FD3">
      <w:pPr>
        <w:rPr>
          <w:rFonts w:ascii="Calibri" w:eastAsia="Calibri" w:hAnsi="Calibri" w:cs="Calibri"/>
          <w:color w:val="000000" w:themeColor="text1"/>
        </w:rPr>
      </w:pPr>
      <w:r w:rsidRPr="00945FD3">
        <w:rPr>
          <w:rFonts w:ascii="Calibri" w:eastAsia="Calibri" w:hAnsi="Calibri" w:cs="Calibri"/>
          <w:color w:val="000000" w:themeColor="text1"/>
        </w:rPr>
        <w:t>There are laws that help people with disabilities</w:t>
      </w:r>
      <w:r>
        <w:rPr>
          <w:rFonts w:ascii="Calibri" w:eastAsia="Calibri" w:hAnsi="Calibri" w:cs="Calibri"/>
          <w:color w:val="000000" w:themeColor="text1"/>
        </w:rPr>
        <w:t xml:space="preserve"> </w:t>
      </w:r>
      <w:r w:rsidRPr="00945FD3">
        <w:rPr>
          <w:rFonts w:ascii="Calibri" w:eastAsia="Calibri" w:hAnsi="Calibri" w:cs="Calibri"/>
          <w:color w:val="000000" w:themeColor="text1"/>
        </w:rPr>
        <w:t>protect themselves when interacting with</w:t>
      </w:r>
      <w:r>
        <w:rPr>
          <w:rFonts w:ascii="Calibri" w:eastAsia="Calibri" w:hAnsi="Calibri" w:cs="Calibri"/>
          <w:color w:val="000000" w:themeColor="text1"/>
        </w:rPr>
        <w:t xml:space="preserve"> </w:t>
      </w:r>
      <w:r w:rsidRPr="00945FD3">
        <w:rPr>
          <w:rFonts w:ascii="Calibri" w:eastAsia="Calibri" w:hAnsi="Calibri" w:cs="Calibri"/>
          <w:color w:val="000000" w:themeColor="text1"/>
        </w:rPr>
        <w:t>the police. This means that police cannot</w:t>
      </w:r>
      <w:r>
        <w:rPr>
          <w:rFonts w:ascii="Calibri" w:eastAsia="Calibri" w:hAnsi="Calibri" w:cs="Calibri"/>
          <w:color w:val="000000" w:themeColor="text1"/>
        </w:rPr>
        <w:t xml:space="preserve"> </w:t>
      </w:r>
      <w:r w:rsidRPr="00945FD3">
        <w:rPr>
          <w:rFonts w:ascii="Calibri" w:eastAsia="Calibri" w:hAnsi="Calibri" w:cs="Calibri"/>
          <w:color w:val="000000" w:themeColor="text1"/>
        </w:rPr>
        <w:t>discriminate against a person because a</w:t>
      </w:r>
      <w:r>
        <w:rPr>
          <w:rFonts w:ascii="Calibri" w:eastAsia="Calibri" w:hAnsi="Calibri" w:cs="Calibri"/>
          <w:color w:val="000000" w:themeColor="text1"/>
        </w:rPr>
        <w:t xml:space="preserve"> </w:t>
      </w:r>
      <w:r w:rsidRPr="00945FD3">
        <w:rPr>
          <w:rFonts w:ascii="Calibri" w:eastAsia="Calibri" w:hAnsi="Calibri" w:cs="Calibri"/>
          <w:color w:val="000000" w:themeColor="text1"/>
        </w:rPr>
        <w:t>disability makes them act differently or need</w:t>
      </w:r>
      <w:r>
        <w:rPr>
          <w:rFonts w:ascii="Calibri" w:eastAsia="Calibri" w:hAnsi="Calibri" w:cs="Calibri"/>
          <w:color w:val="000000" w:themeColor="text1"/>
        </w:rPr>
        <w:t xml:space="preserve"> </w:t>
      </w:r>
      <w:r w:rsidRPr="00945FD3">
        <w:rPr>
          <w:rFonts w:ascii="Calibri" w:eastAsia="Calibri" w:hAnsi="Calibri" w:cs="Calibri"/>
          <w:color w:val="000000" w:themeColor="text1"/>
        </w:rPr>
        <w:t>accommodations.</w:t>
      </w:r>
    </w:p>
    <w:p w14:paraId="04B1041D" w14:textId="45C9CFAE" w:rsidR="36B2CAF8" w:rsidRPr="00450330" w:rsidRDefault="36B2CAF8" w:rsidP="00945FD3">
      <w:pPr>
        <w:rPr>
          <w:rFonts w:ascii="Calibri" w:eastAsia="Calibri" w:hAnsi="Calibri" w:cs="Calibri"/>
          <w:color w:val="000000" w:themeColor="text1"/>
        </w:rPr>
      </w:pPr>
      <w:r w:rsidRPr="00450330">
        <w:rPr>
          <w:rFonts w:ascii="Calibri" w:eastAsia="Calibri" w:hAnsi="Calibri" w:cs="Calibri"/>
          <w:b/>
          <w:bCs/>
          <w:color w:val="000000" w:themeColor="text1"/>
        </w:rPr>
        <w:t>This fact sheet answers the following questions:</w:t>
      </w:r>
    </w:p>
    <w:p w14:paraId="7BE4A03A" w14:textId="6DCD4B4C" w:rsidR="670F8DFD" w:rsidRPr="004C4CBF" w:rsidRDefault="670F8DFD" w:rsidP="29F5DB18">
      <w:pPr>
        <w:pStyle w:val="ListParagraph"/>
        <w:numPr>
          <w:ilvl w:val="0"/>
          <w:numId w:val="2"/>
        </w:numPr>
        <w:rPr>
          <w:rFonts w:ascii="Calibri" w:eastAsia="Calibri" w:hAnsi="Calibri" w:cs="Calibri"/>
          <w:color w:val="000000" w:themeColor="text1"/>
        </w:rPr>
      </w:pPr>
      <w:r w:rsidRPr="004C4CBF">
        <w:rPr>
          <w:rFonts w:ascii="Calibri" w:eastAsia="Calibri" w:hAnsi="Calibri" w:cs="Calibri"/>
          <w:color w:val="000000" w:themeColor="text1"/>
        </w:rPr>
        <w:t>What are my rights when the police stop me?</w:t>
      </w:r>
    </w:p>
    <w:p w14:paraId="1E66B5C7" w14:textId="3CFD9A33" w:rsidR="670F8DFD" w:rsidRPr="004C4CBF" w:rsidRDefault="670F8DFD" w:rsidP="29F5DB18">
      <w:pPr>
        <w:pStyle w:val="ListParagraph"/>
        <w:numPr>
          <w:ilvl w:val="0"/>
          <w:numId w:val="2"/>
        </w:numPr>
        <w:rPr>
          <w:rFonts w:ascii="Calibri" w:eastAsia="Calibri" w:hAnsi="Calibri" w:cs="Calibri"/>
          <w:color w:val="000000" w:themeColor="text1"/>
          <w:sz w:val="24"/>
          <w:szCs w:val="24"/>
        </w:rPr>
      </w:pPr>
      <w:r w:rsidRPr="004C4CBF">
        <w:rPr>
          <w:rFonts w:ascii="Calibri" w:eastAsia="Calibri" w:hAnsi="Calibri" w:cs="Calibri"/>
          <w:color w:val="000000" w:themeColor="text1"/>
          <w:sz w:val="24"/>
          <w:szCs w:val="24"/>
        </w:rPr>
        <w:t>What is reasonable accommodation when it comes to police?</w:t>
      </w:r>
    </w:p>
    <w:p w14:paraId="7B936501" w14:textId="23CF4634" w:rsidR="670F8DFD" w:rsidRPr="004C4CBF" w:rsidRDefault="670F8DFD" w:rsidP="29F5DB18">
      <w:pPr>
        <w:pStyle w:val="ListParagraph"/>
        <w:numPr>
          <w:ilvl w:val="0"/>
          <w:numId w:val="2"/>
        </w:numPr>
        <w:rPr>
          <w:rFonts w:ascii="Calibri" w:eastAsia="Calibri" w:hAnsi="Calibri" w:cs="Calibri"/>
          <w:color w:val="000000" w:themeColor="text1"/>
          <w:sz w:val="24"/>
          <w:szCs w:val="24"/>
        </w:rPr>
      </w:pPr>
      <w:r w:rsidRPr="004C4CBF">
        <w:rPr>
          <w:rFonts w:ascii="Calibri" w:eastAsia="Calibri" w:hAnsi="Calibri" w:cs="Calibri"/>
          <w:color w:val="000000" w:themeColor="text1"/>
          <w:sz w:val="24"/>
          <w:szCs w:val="24"/>
        </w:rPr>
        <w:t xml:space="preserve">Do I have a right to have my service animal with me?  </w:t>
      </w:r>
    </w:p>
    <w:p w14:paraId="485925DE" w14:textId="6C95CA26" w:rsidR="670F8DFD" w:rsidRPr="004C4CBF" w:rsidRDefault="670F8DFD" w:rsidP="29F5DB18">
      <w:pPr>
        <w:pStyle w:val="ListParagraph"/>
        <w:numPr>
          <w:ilvl w:val="0"/>
          <w:numId w:val="2"/>
        </w:numPr>
        <w:rPr>
          <w:rFonts w:ascii="Calibri" w:eastAsia="Calibri" w:hAnsi="Calibri" w:cs="Calibri"/>
          <w:color w:val="000000" w:themeColor="text1"/>
          <w:sz w:val="24"/>
          <w:szCs w:val="24"/>
        </w:rPr>
      </w:pPr>
      <w:r w:rsidRPr="004C4CBF">
        <w:rPr>
          <w:rFonts w:ascii="Calibri" w:eastAsia="Calibri" w:hAnsi="Calibri" w:cs="Calibri"/>
          <w:color w:val="000000" w:themeColor="text1"/>
          <w:sz w:val="24"/>
          <w:szCs w:val="24"/>
        </w:rPr>
        <w:t>What types of reasonable accommodations do police have to make?</w:t>
      </w:r>
    </w:p>
    <w:p w14:paraId="35F352EA" w14:textId="55B161A9" w:rsidR="670F8DFD" w:rsidRPr="004C4CBF" w:rsidRDefault="670F8DFD" w:rsidP="29F5DB18">
      <w:pPr>
        <w:pStyle w:val="ListParagraph"/>
        <w:numPr>
          <w:ilvl w:val="0"/>
          <w:numId w:val="2"/>
        </w:numPr>
        <w:rPr>
          <w:rFonts w:ascii="Calibri" w:eastAsia="Calibri" w:hAnsi="Calibri" w:cs="Calibri"/>
          <w:color w:val="000000" w:themeColor="text1"/>
          <w:sz w:val="24"/>
          <w:szCs w:val="24"/>
        </w:rPr>
      </w:pPr>
      <w:r w:rsidRPr="004C4CBF">
        <w:rPr>
          <w:rFonts w:ascii="Calibri" w:eastAsia="Calibri" w:hAnsi="Calibri" w:cs="Calibri"/>
          <w:color w:val="000000" w:themeColor="text1"/>
          <w:sz w:val="24"/>
          <w:szCs w:val="24"/>
        </w:rPr>
        <w:t>What can I do if the police violated my rights?</w:t>
      </w:r>
    </w:p>
    <w:p w14:paraId="0AA91EAA" w14:textId="1BD11607" w:rsidR="670F8DFD" w:rsidRPr="004C4CBF" w:rsidRDefault="670F8DFD" w:rsidP="29F5DB18">
      <w:pPr>
        <w:pStyle w:val="ListParagraph"/>
        <w:numPr>
          <w:ilvl w:val="0"/>
          <w:numId w:val="2"/>
        </w:numPr>
        <w:rPr>
          <w:rFonts w:ascii="Calibri" w:eastAsia="Calibri" w:hAnsi="Calibri" w:cs="Calibri"/>
          <w:color w:val="000000" w:themeColor="text1"/>
          <w:sz w:val="24"/>
          <w:szCs w:val="24"/>
        </w:rPr>
      </w:pPr>
      <w:r w:rsidRPr="004C4CBF">
        <w:rPr>
          <w:rFonts w:ascii="Calibri" w:eastAsia="Calibri" w:hAnsi="Calibri" w:cs="Calibri"/>
          <w:color w:val="000000" w:themeColor="text1"/>
          <w:sz w:val="24"/>
          <w:szCs w:val="24"/>
        </w:rPr>
        <w:t>How do I file a complaint against the police?</w:t>
      </w:r>
    </w:p>
    <w:p w14:paraId="2372525D" w14:textId="5435B073" w:rsidR="562B5883" w:rsidRDefault="562B5883" w:rsidP="29F5DB18">
      <w:pPr>
        <w:pStyle w:val="ListParagraph"/>
        <w:numPr>
          <w:ilvl w:val="0"/>
          <w:numId w:val="2"/>
        </w:numPr>
        <w:rPr>
          <w:rFonts w:ascii="Calibri" w:eastAsia="Calibri" w:hAnsi="Calibri" w:cs="Calibri"/>
          <w:color w:val="000000" w:themeColor="text1"/>
          <w:sz w:val="24"/>
          <w:szCs w:val="24"/>
        </w:rPr>
      </w:pPr>
      <w:r w:rsidRPr="004C4CBF">
        <w:rPr>
          <w:rFonts w:ascii="Calibri" w:eastAsia="Calibri" w:hAnsi="Calibri" w:cs="Calibri"/>
          <w:color w:val="000000" w:themeColor="text1"/>
          <w:sz w:val="24"/>
          <w:szCs w:val="24"/>
        </w:rPr>
        <w:t>How long do I have to file a lawsuit against the police?</w:t>
      </w:r>
    </w:p>
    <w:p w14:paraId="162CAD34" w14:textId="264AB8AD" w:rsidR="007D78FC" w:rsidRPr="007D78FC" w:rsidRDefault="007D78FC" w:rsidP="007D78FC">
      <w:pPr>
        <w:pStyle w:val="ListParagraph"/>
        <w:numPr>
          <w:ilvl w:val="0"/>
          <w:numId w:val="2"/>
        </w:numPr>
        <w:spacing w:after="0" w:line="240" w:lineRule="auto"/>
        <w:rPr>
          <w:rFonts w:ascii="Calibri" w:eastAsia="Calibri" w:hAnsi="Calibri" w:cs="Calibri"/>
          <w:sz w:val="24"/>
          <w:szCs w:val="24"/>
        </w:rPr>
      </w:pPr>
      <w:r w:rsidRPr="007D78FC">
        <w:rPr>
          <w:rFonts w:ascii="Calibri" w:eastAsia="Calibri" w:hAnsi="Calibri" w:cs="Calibri"/>
          <w:sz w:val="24"/>
          <w:szCs w:val="24"/>
        </w:rPr>
        <w:t xml:space="preserve">Should I file a lawsuit or submit an informal complaint? </w:t>
      </w:r>
    </w:p>
    <w:p w14:paraId="3BFBC9BB" w14:textId="43AF20F1" w:rsidR="562B5883" w:rsidRPr="004C4CBF" w:rsidRDefault="562B5883" w:rsidP="29F5DB18">
      <w:pPr>
        <w:pStyle w:val="ListParagraph"/>
        <w:numPr>
          <w:ilvl w:val="0"/>
          <w:numId w:val="2"/>
        </w:numPr>
        <w:rPr>
          <w:rFonts w:ascii="Calibri" w:eastAsia="Calibri" w:hAnsi="Calibri" w:cs="Calibri"/>
          <w:color w:val="000000" w:themeColor="text1"/>
          <w:sz w:val="24"/>
          <w:szCs w:val="24"/>
        </w:rPr>
      </w:pPr>
      <w:r w:rsidRPr="004C4CBF">
        <w:rPr>
          <w:rFonts w:ascii="Calibri" w:eastAsia="Calibri" w:hAnsi="Calibri" w:cs="Calibri"/>
          <w:color w:val="000000" w:themeColor="text1"/>
          <w:sz w:val="24"/>
          <w:szCs w:val="24"/>
        </w:rPr>
        <w:t xml:space="preserve">How do I get reports or video from the police?  </w:t>
      </w:r>
    </w:p>
    <w:p w14:paraId="3137CADE" w14:textId="2F2CAFED" w:rsidR="29F5DB18" w:rsidRPr="004C4CBF" w:rsidRDefault="02D34EC1" w:rsidP="004C4CBF">
      <w:pPr>
        <w:pStyle w:val="ListParagraph"/>
        <w:numPr>
          <w:ilvl w:val="0"/>
          <w:numId w:val="2"/>
        </w:numPr>
        <w:rPr>
          <w:rFonts w:ascii="Calibri" w:eastAsia="Calibri" w:hAnsi="Calibri" w:cs="Calibri"/>
          <w:sz w:val="24"/>
          <w:szCs w:val="24"/>
        </w:rPr>
      </w:pPr>
      <w:r w:rsidRPr="0027422D">
        <w:rPr>
          <w:rFonts w:ascii="Calibri" w:eastAsia="Calibri" w:hAnsi="Calibri" w:cs="Calibri"/>
          <w:sz w:val="24"/>
          <w:szCs w:val="24"/>
        </w:rPr>
        <w:t>What can I do instead of calling the police when someone is in crisis?</w:t>
      </w:r>
    </w:p>
    <w:p w14:paraId="3CF7C3D9" w14:textId="6EB55008" w:rsidR="29F5DB18" w:rsidRDefault="29F5DB18" w:rsidP="004C4CBF">
      <w:pPr>
        <w:pStyle w:val="ListParagraph"/>
        <w:ind w:left="0"/>
        <w:rPr>
          <w:rFonts w:ascii="Calibri" w:eastAsia="Calibri" w:hAnsi="Calibri" w:cs="Calibri"/>
          <w:b/>
          <w:bCs/>
          <w:sz w:val="24"/>
          <w:szCs w:val="24"/>
        </w:rPr>
      </w:pPr>
    </w:p>
    <w:p w14:paraId="699501FD" w14:textId="77777777" w:rsidR="0055533D" w:rsidRDefault="596732E7" w:rsidP="0027422D">
      <w:pPr>
        <w:rPr>
          <w:rFonts w:ascii="Calibri" w:eastAsia="Calibri" w:hAnsi="Calibri" w:cs="Calibri"/>
          <w:b/>
          <w:bCs/>
          <w:sz w:val="24"/>
          <w:szCs w:val="24"/>
        </w:rPr>
      </w:pPr>
      <w:r w:rsidRPr="29F5DB18">
        <w:rPr>
          <w:rFonts w:ascii="Calibri" w:eastAsia="Calibri" w:hAnsi="Calibri" w:cs="Calibri"/>
          <w:b/>
          <w:bCs/>
          <w:sz w:val="24"/>
          <w:szCs w:val="24"/>
        </w:rPr>
        <w:t>What are my rights when the police stop me?</w:t>
      </w:r>
    </w:p>
    <w:p w14:paraId="620AD805" w14:textId="49C0193C" w:rsidR="00CC6BB8" w:rsidRPr="00F2739C" w:rsidRDefault="7C7DC571" w:rsidP="0027422D">
      <w:pPr>
        <w:rPr>
          <w:rFonts w:ascii="Calibri" w:eastAsia="Calibri" w:hAnsi="Calibri" w:cs="Calibri"/>
          <w:b/>
          <w:bCs/>
          <w:sz w:val="24"/>
          <w:szCs w:val="24"/>
        </w:rPr>
      </w:pPr>
      <w:r w:rsidRPr="0027422D">
        <w:rPr>
          <w:rFonts w:ascii="Calibri" w:eastAsia="Calibri" w:hAnsi="Calibri" w:cs="Calibri"/>
          <w:sz w:val="24"/>
          <w:szCs w:val="24"/>
        </w:rPr>
        <w:t xml:space="preserve">You have </w:t>
      </w:r>
      <w:r w:rsidRPr="0055533D">
        <w:rPr>
          <w:rFonts w:ascii="Calibri" w:eastAsia="Calibri" w:hAnsi="Calibri" w:cs="Calibri"/>
          <w:b/>
          <w:bCs/>
          <w:sz w:val="24"/>
          <w:szCs w:val="24"/>
        </w:rPr>
        <w:t>the</w:t>
      </w:r>
      <w:r w:rsidRPr="0027422D">
        <w:rPr>
          <w:rFonts w:ascii="Calibri" w:eastAsia="Calibri" w:hAnsi="Calibri" w:cs="Calibri"/>
          <w:sz w:val="24"/>
          <w:szCs w:val="24"/>
        </w:rPr>
        <w:t xml:space="preserve"> </w:t>
      </w:r>
      <w:r w:rsidRPr="29F5DB18">
        <w:rPr>
          <w:rFonts w:ascii="Calibri" w:eastAsia="Calibri" w:hAnsi="Calibri" w:cs="Calibri"/>
          <w:b/>
          <w:bCs/>
          <w:sz w:val="24"/>
          <w:szCs w:val="24"/>
        </w:rPr>
        <w:t>r</w:t>
      </w:r>
      <w:r w:rsidR="2EE3D027" w:rsidRPr="29F5DB18">
        <w:rPr>
          <w:rFonts w:ascii="Calibri" w:eastAsia="Calibri" w:hAnsi="Calibri" w:cs="Calibri"/>
          <w:b/>
          <w:bCs/>
          <w:sz w:val="24"/>
          <w:szCs w:val="24"/>
        </w:rPr>
        <w:t xml:space="preserve">ight to remain silent. </w:t>
      </w:r>
      <w:r w:rsidR="007C1D7D" w:rsidRPr="29F5DB18">
        <w:rPr>
          <w:rFonts w:ascii="Calibri" w:eastAsia="Calibri" w:hAnsi="Calibri" w:cs="Calibri"/>
          <w:sz w:val="24"/>
          <w:szCs w:val="24"/>
        </w:rPr>
        <w:t>Whether you have a disability or not</w:t>
      </w:r>
      <w:r w:rsidR="00582A65" w:rsidRPr="29F5DB18">
        <w:rPr>
          <w:rFonts w:ascii="Calibri" w:eastAsia="Calibri" w:hAnsi="Calibri" w:cs="Calibri"/>
          <w:sz w:val="24"/>
          <w:szCs w:val="24"/>
        </w:rPr>
        <w:t xml:space="preserve">, </w:t>
      </w:r>
      <w:r w:rsidR="00CC6BB8" w:rsidRPr="29F5DB18">
        <w:rPr>
          <w:rFonts w:ascii="Calibri" w:eastAsia="Calibri" w:hAnsi="Calibri" w:cs="Calibri"/>
          <w:sz w:val="24"/>
          <w:szCs w:val="24"/>
        </w:rPr>
        <w:t>you</w:t>
      </w:r>
      <w:r w:rsidR="5A2592C8" w:rsidRPr="29F5DB18">
        <w:rPr>
          <w:rFonts w:ascii="Calibri" w:eastAsia="Calibri" w:hAnsi="Calibri" w:cs="Calibri"/>
          <w:sz w:val="24"/>
          <w:szCs w:val="24"/>
        </w:rPr>
        <w:t xml:space="preserve"> </w:t>
      </w:r>
      <w:r w:rsidR="42220DDD" w:rsidRPr="29F5DB18">
        <w:rPr>
          <w:rFonts w:ascii="Calibri" w:eastAsia="Calibri" w:hAnsi="Calibri" w:cs="Calibri"/>
          <w:sz w:val="24"/>
          <w:szCs w:val="24"/>
        </w:rPr>
        <w:t>do not have to</w:t>
      </w:r>
      <w:r w:rsidR="00CC6BB8" w:rsidRPr="29F5DB18">
        <w:rPr>
          <w:rFonts w:ascii="Calibri" w:eastAsia="Calibri" w:hAnsi="Calibri" w:cs="Calibri"/>
          <w:sz w:val="24"/>
          <w:szCs w:val="24"/>
        </w:rPr>
        <w:t xml:space="preserve"> talk to the police.</w:t>
      </w:r>
    </w:p>
    <w:p w14:paraId="1D2C38EA" w14:textId="1709FBD0" w:rsidR="00C12C28" w:rsidRPr="00F2739C" w:rsidRDefault="160097B3" w:rsidP="29F5DB18">
      <w:pPr>
        <w:pStyle w:val="ListParagraph"/>
        <w:ind w:left="0"/>
        <w:rPr>
          <w:rFonts w:ascii="Calibri" w:eastAsia="Calibri" w:hAnsi="Calibri" w:cs="Calibri"/>
          <w:b/>
          <w:bCs/>
          <w:sz w:val="24"/>
          <w:szCs w:val="24"/>
        </w:rPr>
      </w:pPr>
      <w:r w:rsidRPr="29F5DB18">
        <w:rPr>
          <w:rFonts w:ascii="Calibri" w:eastAsia="Calibri" w:hAnsi="Calibri" w:cs="Calibri"/>
          <w:sz w:val="24"/>
          <w:szCs w:val="24"/>
        </w:rPr>
        <w:t>Y</w:t>
      </w:r>
      <w:r w:rsidR="000D4D92" w:rsidRPr="29F5DB18">
        <w:rPr>
          <w:rFonts w:ascii="Calibri" w:eastAsia="Calibri" w:hAnsi="Calibri" w:cs="Calibri"/>
          <w:sz w:val="24"/>
          <w:szCs w:val="24"/>
        </w:rPr>
        <w:t>ou do not need to consent</w:t>
      </w:r>
      <w:r w:rsidR="043D4BA5" w:rsidRPr="29F5DB18">
        <w:rPr>
          <w:rFonts w:ascii="Calibri" w:eastAsia="Calibri" w:hAnsi="Calibri" w:cs="Calibri"/>
          <w:sz w:val="24"/>
          <w:szCs w:val="24"/>
        </w:rPr>
        <w:t>, or say yes,</w:t>
      </w:r>
      <w:r w:rsidR="000D4D92" w:rsidRPr="29F5DB18">
        <w:rPr>
          <w:rFonts w:ascii="Calibri" w:eastAsia="Calibri" w:hAnsi="Calibri" w:cs="Calibri"/>
          <w:sz w:val="24"/>
          <w:szCs w:val="24"/>
        </w:rPr>
        <w:t xml:space="preserve"> to a search</w:t>
      </w:r>
      <w:r w:rsidR="3A3501E1" w:rsidRPr="29F5DB18">
        <w:rPr>
          <w:rFonts w:ascii="Calibri" w:eastAsia="Calibri" w:hAnsi="Calibri" w:cs="Calibri"/>
          <w:sz w:val="24"/>
          <w:szCs w:val="24"/>
        </w:rPr>
        <w:t>.</w:t>
      </w:r>
      <w:r w:rsidR="00CC6BB8" w:rsidRPr="29F5DB18">
        <w:rPr>
          <w:rFonts w:ascii="Calibri" w:eastAsia="Calibri" w:hAnsi="Calibri" w:cs="Calibri"/>
          <w:sz w:val="24"/>
          <w:szCs w:val="24"/>
        </w:rPr>
        <w:t xml:space="preserve"> </w:t>
      </w:r>
      <w:r w:rsidR="70093D65" w:rsidRPr="29F5DB18">
        <w:rPr>
          <w:rFonts w:ascii="Calibri" w:eastAsia="Calibri" w:hAnsi="Calibri" w:cs="Calibri"/>
          <w:sz w:val="24"/>
          <w:szCs w:val="24"/>
        </w:rPr>
        <w:t>I</w:t>
      </w:r>
      <w:r w:rsidR="00CC6BB8" w:rsidRPr="29F5DB18">
        <w:rPr>
          <w:rFonts w:ascii="Calibri" w:eastAsia="Calibri" w:hAnsi="Calibri" w:cs="Calibri"/>
          <w:sz w:val="24"/>
          <w:szCs w:val="24"/>
        </w:rPr>
        <w:t>f you are arrested</w:t>
      </w:r>
      <w:r w:rsidR="48403E29" w:rsidRPr="29F5DB18">
        <w:rPr>
          <w:rFonts w:ascii="Calibri" w:eastAsia="Calibri" w:hAnsi="Calibri" w:cs="Calibri"/>
          <w:sz w:val="24"/>
          <w:szCs w:val="24"/>
        </w:rPr>
        <w:t>,</w:t>
      </w:r>
      <w:r w:rsidR="00CC6BB8" w:rsidRPr="29F5DB18">
        <w:rPr>
          <w:rFonts w:ascii="Calibri" w:eastAsia="Calibri" w:hAnsi="Calibri" w:cs="Calibri"/>
          <w:sz w:val="24"/>
          <w:szCs w:val="24"/>
        </w:rPr>
        <w:t xml:space="preserve"> you have the right to a lawyer</w:t>
      </w:r>
      <w:r w:rsidR="233D40AB" w:rsidRPr="29F5DB18">
        <w:rPr>
          <w:rFonts w:ascii="Calibri" w:eastAsia="Calibri" w:hAnsi="Calibri" w:cs="Calibri"/>
          <w:sz w:val="24"/>
          <w:szCs w:val="24"/>
        </w:rPr>
        <w:t xml:space="preserve"> and the government must give you one if you cannot afford one</w:t>
      </w:r>
      <w:r w:rsidR="00CC6BB8" w:rsidRPr="29F5DB18">
        <w:rPr>
          <w:rFonts w:ascii="Calibri" w:eastAsia="Calibri" w:hAnsi="Calibri" w:cs="Calibri"/>
          <w:sz w:val="24"/>
          <w:szCs w:val="24"/>
        </w:rPr>
        <w:t>.</w:t>
      </w:r>
    </w:p>
    <w:p w14:paraId="02974B6A" w14:textId="750E1561" w:rsidR="00CC6BB8" w:rsidRPr="00F2739C" w:rsidRDefault="00CC6BB8" w:rsidP="0027422D">
      <w:pPr>
        <w:rPr>
          <w:rFonts w:ascii="Calibri" w:eastAsia="Calibri" w:hAnsi="Calibri" w:cs="Calibri"/>
          <w:sz w:val="24"/>
          <w:szCs w:val="24"/>
        </w:rPr>
      </w:pPr>
      <w:r w:rsidRPr="29F5DB18">
        <w:rPr>
          <w:rFonts w:ascii="Calibri" w:eastAsia="Calibri" w:hAnsi="Calibri" w:cs="Calibri"/>
          <w:sz w:val="24"/>
          <w:szCs w:val="24"/>
        </w:rPr>
        <w:t xml:space="preserve">See the </w:t>
      </w:r>
      <w:hyperlink r:id="rId11" w:anchor=":~:text=What%20to%20do%20if%20you,any%20decisions%20without%20a%20lawyer.">
        <w:r w:rsidRPr="29F5DB18">
          <w:rPr>
            <w:rStyle w:val="Hyperlink"/>
            <w:rFonts w:ascii="Calibri" w:eastAsia="Calibri" w:hAnsi="Calibri" w:cs="Calibri"/>
            <w:sz w:val="24"/>
            <w:szCs w:val="24"/>
          </w:rPr>
          <w:t>ACLU Stopped By Police Fact Sheet</w:t>
        </w:r>
      </w:hyperlink>
      <w:r w:rsidRPr="29F5DB18">
        <w:rPr>
          <w:rFonts w:ascii="Calibri" w:eastAsia="Calibri" w:hAnsi="Calibri" w:cs="Calibri"/>
          <w:sz w:val="24"/>
          <w:szCs w:val="24"/>
        </w:rPr>
        <w:t xml:space="preserve"> for your </w:t>
      </w:r>
      <w:r w:rsidR="00DC11A5" w:rsidRPr="29F5DB18">
        <w:rPr>
          <w:rFonts w:ascii="Calibri" w:eastAsia="Calibri" w:hAnsi="Calibri" w:cs="Calibri"/>
          <w:sz w:val="24"/>
          <w:szCs w:val="24"/>
        </w:rPr>
        <w:t xml:space="preserve">general rights </w:t>
      </w:r>
      <w:r w:rsidR="57974C7C" w:rsidRPr="29F5DB18">
        <w:rPr>
          <w:rFonts w:ascii="Calibri" w:eastAsia="Calibri" w:hAnsi="Calibri" w:cs="Calibri"/>
          <w:sz w:val="24"/>
          <w:szCs w:val="24"/>
        </w:rPr>
        <w:t>with the police.</w:t>
      </w:r>
    </w:p>
    <w:p w14:paraId="5DDC9C7A" w14:textId="267328DD" w:rsidR="00B164CC" w:rsidRPr="00F2739C" w:rsidRDefault="0055533D" w:rsidP="0027422D">
      <w:pPr>
        <w:rPr>
          <w:rFonts w:ascii="Calibri" w:eastAsia="Calibri" w:hAnsi="Calibri" w:cs="Calibri"/>
          <w:b/>
          <w:bCs/>
          <w:sz w:val="24"/>
          <w:szCs w:val="24"/>
        </w:rPr>
      </w:pPr>
      <w:r w:rsidRPr="0055533D">
        <w:rPr>
          <w:rFonts w:ascii="Calibri" w:eastAsia="Calibri" w:hAnsi="Calibri" w:cs="Calibri"/>
          <w:sz w:val="24"/>
          <w:szCs w:val="24"/>
        </w:rPr>
        <w:t xml:space="preserve">You have </w:t>
      </w:r>
      <w:r w:rsidRPr="0055533D">
        <w:rPr>
          <w:rFonts w:ascii="Calibri" w:eastAsia="Calibri" w:hAnsi="Calibri" w:cs="Calibri"/>
          <w:b/>
          <w:bCs/>
          <w:sz w:val="24"/>
          <w:szCs w:val="24"/>
        </w:rPr>
        <w:t>the</w:t>
      </w:r>
      <w:r>
        <w:rPr>
          <w:rFonts w:ascii="Calibri" w:eastAsia="Calibri" w:hAnsi="Calibri" w:cs="Calibri"/>
          <w:b/>
          <w:bCs/>
          <w:sz w:val="24"/>
          <w:szCs w:val="24"/>
        </w:rPr>
        <w:t xml:space="preserve"> r</w:t>
      </w:r>
      <w:r w:rsidR="6324944D" w:rsidRPr="29F5DB18">
        <w:rPr>
          <w:rFonts w:ascii="Calibri" w:eastAsia="Calibri" w:hAnsi="Calibri" w:cs="Calibri"/>
          <w:b/>
          <w:bCs/>
          <w:sz w:val="24"/>
          <w:szCs w:val="24"/>
        </w:rPr>
        <w:t xml:space="preserve">ight to be free from discrimination and to </w:t>
      </w:r>
      <w:r w:rsidR="00667464">
        <w:rPr>
          <w:rFonts w:ascii="Calibri" w:eastAsia="Calibri" w:hAnsi="Calibri" w:cs="Calibri"/>
          <w:b/>
          <w:bCs/>
          <w:sz w:val="24"/>
          <w:szCs w:val="24"/>
        </w:rPr>
        <w:t xml:space="preserve">get </w:t>
      </w:r>
      <w:r w:rsidR="6324944D" w:rsidRPr="29F5DB18">
        <w:rPr>
          <w:rFonts w:ascii="Calibri" w:eastAsia="Calibri" w:hAnsi="Calibri" w:cs="Calibri"/>
          <w:b/>
          <w:bCs/>
          <w:sz w:val="24"/>
          <w:szCs w:val="24"/>
        </w:rPr>
        <w:t xml:space="preserve">reasonable accommodations. </w:t>
      </w:r>
      <w:r w:rsidR="00B164CC" w:rsidRPr="29F5DB18">
        <w:rPr>
          <w:rFonts w:ascii="Calibri" w:eastAsia="Calibri" w:hAnsi="Calibri" w:cs="Calibri"/>
          <w:sz w:val="24"/>
          <w:szCs w:val="24"/>
        </w:rPr>
        <w:t xml:space="preserve">As a person with a disability, you </w:t>
      </w:r>
      <w:r w:rsidR="72861C0C" w:rsidRPr="29F5DB18">
        <w:rPr>
          <w:rFonts w:ascii="Calibri" w:eastAsia="Calibri" w:hAnsi="Calibri" w:cs="Calibri"/>
          <w:sz w:val="24"/>
          <w:szCs w:val="24"/>
        </w:rPr>
        <w:t>have rights from</w:t>
      </w:r>
      <w:r w:rsidR="0097012F" w:rsidRPr="29F5DB18">
        <w:rPr>
          <w:rFonts w:ascii="Calibri" w:eastAsia="Calibri" w:hAnsi="Calibri" w:cs="Calibri"/>
          <w:sz w:val="24"/>
          <w:szCs w:val="24"/>
        </w:rPr>
        <w:t xml:space="preserve"> the</w:t>
      </w:r>
      <w:hyperlink r:id="rId12">
        <w:r w:rsidR="0097012F" w:rsidRPr="29F5DB18">
          <w:rPr>
            <w:rStyle w:val="Hyperlink"/>
            <w:rFonts w:ascii="Calibri" w:eastAsia="Calibri" w:hAnsi="Calibri" w:cs="Calibri"/>
            <w:sz w:val="24"/>
            <w:szCs w:val="24"/>
          </w:rPr>
          <w:t xml:space="preserve"> Americans with Disabilities Act (ADA)</w:t>
        </w:r>
        <w:r w:rsidR="074D9C9D" w:rsidRPr="29F5DB18">
          <w:rPr>
            <w:rStyle w:val="Hyperlink"/>
            <w:rFonts w:ascii="Calibri" w:eastAsia="Calibri" w:hAnsi="Calibri" w:cs="Calibri"/>
            <w:sz w:val="24"/>
            <w:szCs w:val="24"/>
          </w:rPr>
          <w:t>,</w:t>
        </w:r>
      </w:hyperlink>
      <w:r w:rsidR="074D9C9D" w:rsidRPr="29F5DB18">
        <w:rPr>
          <w:rFonts w:ascii="Calibri" w:eastAsia="Calibri" w:hAnsi="Calibri" w:cs="Calibri"/>
          <w:sz w:val="24"/>
          <w:szCs w:val="24"/>
        </w:rPr>
        <w:t xml:space="preserve"> </w:t>
      </w:r>
      <w:r w:rsidR="0039464F" w:rsidRPr="29F5DB18">
        <w:rPr>
          <w:rFonts w:ascii="Calibri" w:eastAsia="Calibri" w:hAnsi="Calibri" w:cs="Calibri"/>
          <w:sz w:val="24"/>
          <w:szCs w:val="24"/>
        </w:rPr>
        <w:t xml:space="preserve">Section 504 of the Rehabilitation Act </w:t>
      </w:r>
      <w:r w:rsidR="00051E11" w:rsidRPr="29F5DB18">
        <w:rPr>
          <w:rFonts w:ascii="Calibri" w:eastAsia="Calibri" w:hAnsi="Calibri" w:cs="Calibri"/>
          <w:sz w:val="24"/>
          <w:szCs w:val="24"/>
        </w:rPr>
        <w:t>(Section 504)</w:t>
      </w:r>
      <w:r w:rsidR="794C8A47" w:rsidRPr="29F5DB18">
        <w:rPr>
          <w:rFonts w:ascii="Calibri" w:eastAsia="Calibri" w:hAnsi="Calibri" w:cs="Calibri"/>
          <w:sz w:val="24"/>
          <w:szCs w:val="24"/>
        </w:rPr>
        <w:t xml:space="preserve"> and the Illinois</w:t>
      </w:r>
      <w:r w:rsidR="15D59FAE" w:rsidRPr="29F5DB18">
        <w:rPr>
          <w:rFonts w:ascii="Calibri" w:eastAsia="Calibri" w:hAnsi="Calibri" w:cs="Calibri"/>
          <w:sz w:val="24"/>
          <w:szCs w:val="24"/>
        </w:rPr>
        <w:t xml:space="preserve"> Human Rights Act</w:t>
      </w:r>
      <w:r w:rsidR="0097012F" w:rsidRPr="29F5DB18">
        <w:rPr>
          <w:rFonts w:ascii="Calibri" w:eastAsia="Calibri" w:hAnsi="Calibri" w:cs="Calibri"/>
          <w:sz w:val="24"/>
          <w:szCs w:val="24"/>
        </w:rPr>
        <w:t>.</w:t>
      </w:r>
      <w:r w:rsidR="00132716" w:rsidRPr="29F5DB18">
        <w:rPr>
          <w:rFonts w:ascii="Calibri" w:eastAsia="Calibri" w:hAnsi="Calibri" w:cs="Calibri"/>
          <w:sz w:val="24"/>
          <w:szCs w:val="24"/>
        </w:rPr>
        <w:t xml:space="preserve"> This means that </w:t>
      </w:r>
      <w:r w:rsidR="4EB47ECC" w:rsidRPr="29F5DB18">
        <w:rPr>
          <w:rFonts w:ascii="Calibri" w:eastAsia="Calibri" w:hAnsi="Calibri" w:cs="Calibri"/>
          <w:sz w:val="24"/>
          <w:szCs w:val="24"/>
        </w:rPr>
        <w:t xml:space="preserve">police </w:t>
      </w:r>
      <w:r w:rsidR="00132716" w:rsidRPr="29F5DB18">
        <w:rPr>
          <w:rFonts w:ascii="Calibri" w:eastAsia="Calibri" w:hAnsi="Calibri" w:cs="Calibri"/>
          <w:sz w:val="24"/>
          <w:szCs w:val="24"/>
        </w:rPr>
        <w:t>officers cannot discriminate against you</w:t>
      </w:r>
      <w:r w:rsidR="006B2BFB" w:rsidRPr="29F5DB18">
        <w:rPr>
          <w:rFonts w:ascii="Calibri" w:eastAsia="Calibri" w:hAnsi="Calibri" w:cs="Calibri"/>
          <w:sz w:val="24"/>
          <w:szCs w:val="24"/>
        </w:rPr>
        <w:t xml:space="preserve"> because of your disability</w:t>
      </w:r>
      <w:r w:rsidR="33379F40" w:rsidRPr="29F5DB18">
        <w:rPr>
          <w:rFonts w:ascii="Calibri" w:eastAsia="Calibri" w:hAnsi="Calibri" w:cs="Calibri"/>
          <w:sz w:val="24"/>
          <w:szCs w:val="24"/>
        </w:rPr>
        <w:t xml:space="preserve">. It also means </w:t>
      </w:r>
      <w:r w:rsidR="00132716" w:rsidRPr="29F5DB18">
        <w:rPr>
          <w:rFonts w:ascii="Calibri" w:eastAsia="Calibri" w:hAnsi="Calibri" w:cs="Calibri"/>
          <w:sz w:val="24"/>
          <w:szCs w:val="24"/>
        </w:rPr>
        <w:t xml:space="preserve">they must </w:t>
      </w:r>
      <w:r w:rsidR="00BF4F0F" w:rsidRPr="29F5DB18">
        <w:rPr>
          <w:rFonts w:ascii="Calibri" w:eastAsia="Calibri" w:hAnsi="Calibri" w:cs="Calibri"/>
          <w:sz w:val="24"/>
          <w:szCs w:val="24"/>
        </w:rPr>
        <w:t xml:space="preserve">make reasonable </w:t>
      </w:r>
      <w:r w:rsidR="00ED6FE5" w:rsidRPr="29F5DB18">
        <w:rPr>
          <w:rFonts w:ascii="Calibri" w:eastAsia="Calibri" w:hAnsi="Calibri" w:cs="Calibri"/>
          <w:sz w:val="24"/>
          <w:szCs w:val="24"/>
        </w:rPr>
        <w:t>accommodations</w:t>
      </w:r>
      <w:r w:rsidR="00BF4F0F" w:rsidRPr="29F5DB18">
        <w:rPr>
          <w:rFonts w:ascii="Calibri" w:eastAsia="Calibri" w:hAnsi="Calibri" w:cs="Calibri"/>
          <w:sz w:val="24"/>
          <w:szCs w:val="24"/>
        </w:rPr>
        <w:t xml:space="preserve"> to the</w:t>
      </w:r>
      <w:r w:rsidR="670741AC" w:rsidRPr="29F5DB18">
        <w:rPr>
          <w:rFonts w:ascii="Calibri" w:eastAsia="Calibri" w:hAnsi="Calibri" w:cs="Calibri"/>
          <w:sz w:val="24"/>
          <w:szCs w:val="24"/>
        </w:rPr>
        <w:t xml:space="preserve"> way they do things</w:t>
      </w:r>
      <w:r w:rsidR="00BF4F0F" w:rsidRPr="29F5DB18">
        <w:rPr>
          <w:rFonts w:ascii="Calibri" w:eastAsia="Calibri" w:hAnsi="Calibri" w:cs="Calibri"/>
          <w:sz w:val="24"/>
          <w:szCs w:val="24"/>
        </w:rPr>
        <w:t xml:space="preserve"> </w:t>
      </w:r>
      <w:r w:rsidR="006B2BFB" w:rsidRPr="29F5DB18">
        <w:rPr>
          <w:rFonts w:ascii="Calibri" w:eastAsia="Calibri" w:hAnsi="Calibri" w:cs="Calibri"/>
          <w:sz w:val="24"/>
          <w:szCs w:val="24"/>
        </w:rPr>
        <w:t xml:space="preserve">to make sure you are treated fairly. </w:t>
      </w:r>
    </w:p>
    <w:p w14:paraId="5403033D" w14:textId="1C464BC6" w:rsidR="00B164CC" w:rsidRPr="00F2739C" w:rsidRDefault="0F02A211" w:rsidP="0027422D">
      <w:pPr>
        <w:rPr>
          <w:rFonts w:ascii="Calibri" w:eastAsia="Calibri" w:hAnsi="Calibri" w:cs="Calibri"/>
          <w:b/>
          <w:bCs/>
          <w:sz w:val="24"/>
          <w:szCs w:val="24"/>
        </w:rPr>
      </w:pPr>
      <w:r w:rsidRPr="29F5DB18">
        <w:rPr>
          <w:rFonts w:ascii="Calibri" w:eastAsia="Calibri" w:hAnsi="Calibri" w:cs="Calibri"/>
          <w:b/>
          <w:bCs/>
          <w:sz w:val="24"/>
          <w:szCs w:val="24"/>
        </w:rPr>
        <w:t>What is reasonable accommodation when it comes to police?</w:t>
      </w:r>
    </w:p>
    <w:p w14:paraId="2DAE95B0" w14:textId="1C870A40" w:rsidR="00B164CC" w:rsidRPr="00F2739C" w:rsidRDefault="00794CD9" w:rsidP="29F5DB18">
      <w:pPr>
        <w:rPr>
          <w:rFonts w:ascii="Calibri" w:eastAsia="Calibri" w:hAnsi="Calibri" w:cs="Calibri"/>
          <w:b/>
          <w:bCs/>
          <w:sz w:val="24"/>
          <w:szCs w:val="24"/>
        </w:rPr>
      </w:pPr>
      <w:r w:rsidRPr="29F5DB18">
        <w:rPr>
          <w:rFonts w:ascii="Calibri" w:eastAsia="Calibri" w:hAnsi="Calibri" w:cs="Calibri"/>
          <w:sz w:val="24"/>
          <w:szCs w:val="24"/>
        </w:rPr>
        <w:t xml:space="preserve">A reasonable </w:t>
      </w:r>
      <w:r w:rsidR="00ED6FE5" w:rsidRPr="29F5DB18">
        <w:rPr>
          <w:rFonts w:ascii="Calibri" w:eastAsia="Calibri" w:hAnsi="Calibri" w:cs="Calibri"/>
          <w:sz w:val="24"/>
          <w:szCs w:val="24"/>
        </w:rPr>
        <w:t>accommodation</w:t>
      </w:r>
      <w:r w:rsidRPr="29F5DB18">
        <w:rPr>
          <w:rFonts w:ascii="Calibri" w:eastAsia="Calibri" w:hAnsi="Calibri" w:cs="Calibri"/>
          <w:sz w:val="24"/>
          <w:szCs w:val="24"/>
        </w:rPr>
        <w:t xml:space="preserve"> </w:t>
      </w:r>
      <w:r w:rsidR="51EE79EC" w:rsidRPr="29F5DB18">
        <w:rPr>
          <w:rFonts w:ascii="Calibri" w:eastAsia="Calibri" w:hAnsi="Calibri" w:cs="Calibri"/>
          <w:sz w:val="24"/>
          <w:szCs w:val="24"/>
        </w:rPr>
        <w:t xml:space="preserve">means a change in the usual way that the police do things </w:t>
      </w:r>
      <w:proofErr w:type="gramStart"/>
      <w:r w:rsidR="51EE79EC" w:rsidRPr="29F5DB18">
        <w:rPr>
          <w:rFonts w:ascii="Calibri" w:eastAsia="Calibri" w:hAnsi="Calibri" w:cs="Calibri"/>
          <w:sz w:val="24"/>
          <w:szCs w:val="24"/>
        </w:rPr>
        <w:t>in order to</w:t>
      </w:r>
      <w:proofErr w:type="gramEnd"/>
      <w:r w:rsidR="51EE79EC" w:rsidRPr="29F5DB18">
        <w:rPr>
          <w:rFonts w:ascii="Calibri" w:eastAsia="Calibri" w:hAnsi="Calibri" w:cs="Calibri"/>
          <w:sz w:val="24"/>
          <w:szCs w:val="24"/>
        </w:rPr>
        <w:t xml:space="preserve"> treat you fairly w</w:t>
      </w:r>
      <w:r w:rsidR="01C811A2" w:rsidRPr="29F5DB18">
        <w:rPr>
          <w:rFonts w:ascii="Calibri" w:eastAsia="Calibri" w:hAnsi="Calibri" w:cs="Calibri"/>
          <w:sz w:val="24"/>
          <w:szCs w:val="24"/>
        </w:rPr>
        <w:t xml:space="preserve">hile thinking about </w:t>
      </w:r>
      <w:r w:rsidR="51EE79EC" w:rsidRPr="29F5DB18">
        <w:rPr>
          <w:rFonts w:ascii="Calibri" w:eastAsia="Calibri" w:hAnsi="Calibri" w:cs="Calibri"/>
          <w:sz w:val="24"/>
          <w:szCs w:val="24"/>
        </w:rPr>
        <w:t xml:space="preserve">your disability needs. </w:t>
      </w:r>
      <w:r w:rsidRPr="29F5DB18">
        <w:rPr>
          <w:rFonts w:ascii="Calibri" w:eastAsia="Calibri" w:hAnsi="Calibri" w:cs="Calibri"/>
          <w:sz w:val="24"/>
          <w:szCs w:val="24"/>
        </w:rPr>
        <w:t xml:space="preserve"> </w:t>
      </w:r>
      <w:r w:rsidR="005A2EAF" w:rsidRPr="29F5DB18">
        <w:rPr>
          <w:rFonts w:ascii="Calibri" w:eastAsia="Calibri" w:hAnsi="Calibri" w:cs="Calibri"/>
          <w:sz w:val="24"/>
          <w:szCs w:val="24"/>
        </w:rPr>
        <w:t xml:space="preserve"> </w:t>
      </w:r>
    </w:p>
    <w:p w14:paraId="615807A9" w14:textId="5DD7E213" w:rsidR="008C5105" w:rsidRPr="00450330" w:rsidRDefault="008C5105" w:rsidP="00450330">
      <w:pPr>
        <w:pStyle w:val="ListParagraph"/>
        <w:numPr>
          <w:ilvl w:val="0"/>
          <w:numId w:val="18"/>
        </w:numPr>
        <w:ind w:left="720"/>
        <w:rPr>
          <w:rFonts w:ascii="Calibri" w:eastAsia="Calibri" w:hAnsi="Calibri" w:cs="Calibri"/>
          <w:sz w:val="24"/>
          <w:szCs w:val="24"/>
        </w:rPr>
      </w:pPr>
      <w:r w:rsidRPr="00450330">
        <w:rPr>
          <w:rFonts w:ascii="Calibri" w:eastAsia="Calibri" w:hAnsi="Calibri" w:cs="Calibri"/>
          <w:sz w:val="24"/>
          <w:szCs w:val="24"/>
        </w:rPr>
        <w:t>You</w:t>
      </w:r>
      <w:r w:rsidR="412D06FF" w:rsidRPr="00450330">
        <w:rPr>
          <w:rFonts w:ascii="Calibri" w:eastAsia="Calibri" w:hAnsi="Calibri" w:cs="Calibri"/>
          <w:sz w:val="24"/>
          <w:szCs w:val="24"/>
        </w:rPr>
        <w:t xml:space="preserve"> do not have</w:t>
      </w:r>
      <w:r w:rsidRPr="00450330">
        <w:rPr>
          <w:rFonts w:ascii="Calibri" w:eastAsia="Calibri" w:hAnsi="Calibri" w:cs="Calibri"/>
          <w:sz w:val="24"/>
          <w:szCs w:val="24"/>
        </w:rPr>
        <w:t xml:space="preserve"> to ask for </w:t>
      </w:r>
      <w:r w:rsidR="00050D7D" w:rsidRPr="00450330">
        <w:rPr>
          <w:rFonts w:ascii="Calibri" w:eastAsia="Calibri" w:hAnsi="Calibri" w:cs="Calibri"/>
          <w:sz w:val="24"/>
          <w:szCs w:val="24"/>
        </w:rPr>
        <w:t xml:space="preserve">an accommodation </w:t>
      </w:r>
      <w:r w:rsidRPr="00450330">
        <w:rPr>
          <w:rFonts w:ascii="Calibri" w:eastAsia="Calibri" w:hAnsi="Calibri" w:cs="Calibri"/>
          <w:sz w:val="24"/>
          <w:szCs w:val="24"/>
        </w:rPr>
        <w:t xml:space="preserve">under the ADA, </w:t>
      </w:r>
      <w:r w:rsidR="5ECA289C" w:rsidRPr="00450330">
        <w:rPr>
          <w:rFonts w:ascii="Calibri" w:eastAsia="Calibri" w:hAnsi="Calibri" w:cs="Calibri"/>
          <w:sz w:val="24"/>
          <w:szCs w:val="24"/>
        </w:rPr>
        <w:t xml:space="preserve">but </w:t>
      </w:r>
      <w:r w:rsidR="1C8A40A2" w:rsidRPr="00450330">
        <w:rPr>
          <w:rFonts w:ascii="Calibri" w:eastAsia="Calibri" w:hAnsi="Calibri" w:cs="Calibri"/>
          <w:sz w:val="24"/>
          <w:szCs w:val="24"/>
        </w:rPr>
        <w:t>it can help</w:t>
      </w:r>
      <w:r w:rsidRPr="00450330">
        <w:rPr>
          <w:rFonts w:ascii="Calibri" w:eastAsia="Calibri" w:hAnsi="Calibri" w:cs="Calibri"/>
          <w:sz w:val="24"/>
          <w:szCs w:val="24"/>
        </w:rPr>
        <w:t xml:space="preserve"> to </w:t>
      </w:r>
      <w:r w:rsidR="2F9A594B" w:rsidRPr="00450330">
        <w:rPr>
          <w:rFonts w:ascii="Calibri" w:eastAsia="Calibri" w:hAnsi="Calibri" w:cs="Calibri"/>
          <w:sz w:val="24"/>
          <w:szCs w:val="24"/>
        </w:rPr>
        <w:t>tell</w:t>
      </w:r>
      <w:r w:rsidRPr="00450330">
        <w:rPr>
          <w:rFonts w:ascii="Calibri" w:eastAsia="Calibri" w:hAnsi="Calibri" w:cs="Calibri"/>
          <w:sz w:val="24"/>
          <w:szCs w:val="24"/>
        </w:rPr>
        <w:t xml:space="preserve"> the police about </w:t>
      </w:r>
      <w:r w:rsidR="7D61C360" w:rsidRPr="00450330">
        <w:rPr>
          <w:rFonts w:ascii="Calibri" w:eastAsia="Calibri" w:hAnsi="Calibri" w:cs="Calibri"/>
          <w:sz w:val="24"/>
          <w:szCs w:val="24"/>
        </w:rPr>
        <w:t xml:space="preserve">any </w:t>
      </w:r>
      <w:r w:rsidRPr="00450330">
        <w:rPr>
          <w:rFonts w:ascii="Calibri" w:eastAsia="Calibri" w:hAnsi="Calibri" w:cs="Calibri"/>
          <w:sz w:val="24"/>
          <w:szCs w:val="24"/>
        </w:rPr>
        <w:t>disabili</w:t>
      </w:r>
      <w:r w:rsidR="1A6816A7" w:rsidRPr="00450330">
        <w:rPr>
          <w:rFonts w:ascii="Calibri" w:eastAsia="Calibri" w:hAnsi="Calibri" w:cs="Calibri"/>
          <w:sz w:val="24"/>
          <w:szCs w:val="24"/>
        </w:rPr>
        <w:t xml:space="preserve">ty </w:t>
      </w:r>
      <w:r w:rsidR="00457916" w:rsidRPr="00450330">
        <w:rPr>
          <w:rFonts w:ascii="Calibri" w:eastAsia="Calibri" w:hAnsi="Calibri" w:cs="Calibri"/>
          <w:sz w:val="24"/>
          <w:szCs w:val="24"/>
        </w:rPr>
        <w:t>need</w:t>
      </w:r>
      <w:r w:rsidR="38A5C1B4" w:rsidRPr="00450330">
        <w:rPr>
          <w:rFonts w:ascii="Calibri" w:eastAsia="Calibri" w:hAnsi="Calibri" w:cs="Calibri"/>
          <w:sz w:val="24"/>
          <w:szCs w:val="24"/>
        </w:rPr>
        <w:t>s that they should accommodate</w:t>
      </w:r>
      <w:r w:rsidR="00457916" w:rsidRPr="00450330">
        <w:rPr>
          <w:rFonts w:ascii="Calibri" w:eastAsia="Calibri" w:hAnsi="Calibri" w:cs="Calibri"/>
          <w:sz w:val="24"/>
          <w:szCs w:val="24"/>
        </w:rPr>
        <w:t>.</w:t>
      </w:r>
    </w:p>
    <w:p w14:paraId="61032828" w14:textId="22984AAD" w:rsidR="00C7007C" w:rsidRPr="00450330" w:rsidRDefault="00C7007C" w:rsidP="00450330">
      <w:pPr>
        <w:pStyle w:val="ListParagraph"/>
        <w:numPr>
          <w:ilvl w:val="0"/>
          <w:numId w:val="18"/>
        </w:numPr>
        <w:ind w:left="720"/>
        <w:rPr>
          <w:rFonts w:ascii="Calibri" w:eastAsia="Calibri" w:hAnsi="Calibri" w:cs="Calibri"/>
          <w:b/>
          <w:bCs/>
          <w:sz w:val="24"/>
          <w:szCs w:val="24"/>
        </w:rPr>
      </w:pPr>
      <w:r w:rsidRPr="00450330">
        <w:rPr>
          <w:rFonts w:ascii="Calibri" w:eastAsia="Calibri" w:hAnsi="Calibri" w:cs="Calibri"/>
          <w:sz w:val="24"/>
          <w:szCs w:val="24"/>
        </w:rPr>
        <w:lastRenderedPageBreak/>
        <w:t xml:space="preserve">If police arrest you for disability-related conduct </w:t>
      </w:r>
      <w:r w:rsidR="00794970" w:rsidRPr="00450330">
        <w:rPr>
          <w:rFonts w:ascii="Calibri" w:eastAsia="Calibri" w:hAnsi="Calibri" w:cs="Calibri"/>
          <w:sz w:val="24"/>
          <w:szCs w:val="24"/>
        </w:rPr>
        <w:t>that is not actually illegal, you may have a false arrest claim</w:t>
      </w:r>
      <w:r w:rsidR="34794E19" w:rsidRPr="00450330">
        <w:rPr>
          <w:rFonts w:ascii="Calibri" w:eastAsia="Calibri" w:hAnsi="Calibri" w:cs="Calibri"/>
          <w:sz w:val="24"/>
          <w:szCs w:val="24"/>
        </w:rPr>
        <w:t>.</w:t>
      </w:r>
    </w:p>
    <w:p w14:paraId="5A3B763A" w14:textId="0E0F59E5" w:rsidR="29F5DB18" w:rsidRDefault="005902F6" w:rsidP="0027422D">
      <w:pPr>
        <w:rPr>
          <w:rFonts w:ascii="Calibri" w:eastAsia="Calibri" w:hAnsi="Calibri" w:cs="Calibri"/>
          <w:sz w:val="24"/>
          <w:szCs w:val="24"/>
        </w:rPr>
      </w:pPr>
      <w:r w:rsidRPr="29F5DB18">
        <w:rPr>
          <w:rFonts w:ascii="Calibri" w:eastAsia="Calibri" w:hAnsi="Calibri" w:cs="Calibri"/>
          <w:sz w:val="24"/>
          <w:szCs w:val="24"/>
        </w:rPr>
        <w:t xml:space="preserve">Police must </w:t>
      </w:r>
      <w:r w:rsidR="43188721" w:rsidRPr="29F5DB18">
        <w:rPr>
          <w:rFonts w:ascii="Calibri" w:eastAsia="Calibri" w:hAnsi="Calibri" w:cs="Calibri"/>
          <w:sz w:val="24"/>
          <w:szCs w:val="24"/>
        </w:rPr>
        <w:t>give</w:t>
      </w:r>
      <w:r w:rsidRPr="29F5DB18">
        <w:rPr>
          <w:rFonts w:ascii="Calibri" w:eastAsia="Calibri" w:hAnsi="Calibri" w:cs="Calibri"/>
          <w:sz w:val="24"/>
          <w:szCs w:val="24"/>
        </w:rPr>
        <w:t xml:space="preserve"> reasonable </w:t>
      </w:r>
      <w:r w:rsidR="5A8BD402" w:rsidRPr="29F5DB18">
        <w:rPr>
          <w:rFonts w:ascii="Calibri" w:eastAsia="Calibri" w:hAnsi="Calibri" w:cs="Calibri"/>
          <w:sz w:val="24"/>
          <w:szCs w:val="24"/>
        </w:rPr>
        <w:t>accommodations</w:t>
      </w:r>
      <w:r w:rsidRPr="29F5DB18">
        <w:rPr>
          <w:rFonts w:ascii="Calibri" w:eastAsia="Calibri" w:hAnsi="Calibri" w:cs="Calibri"/>
          <w:sz w:val="24"/>
          <w:szCs w:val="24"/>
        </w:rPr>
        <w:t xml:space="preserve"> the entire </w:t>
      </w:r>
      <w:r w:rsidR="7A2B67C9" w:rsidRPr="29F5DB18">
        <w:rPr>
          <w:rFonts w:ascii="Calibri" w:eastAsia="Calibri" w:hAnsi="Calibri" w:cs="Calibri"/>
          <w:sz w:val="24"/>
          <w:szCs w:val="24"/>
        </w:rPr>
        <w:t>time they are with you</w:t>
      </w:r>
      <w:r w:rsidR="02D4B1EF" w:rsidRPr="29F5DB18">
        <w:rPr>
          <w:rFonts w:ascii="Calibri" w:eastAsia="Calibri" w:hAnsi="Calibri" w:cs="Calibri"/>
          <w:sz w:val="24"/>
          <w:szCs w:val="24"/>
        </w:rPr>
        <w:t xml:space="preserve">, from </w:t>
      </w:r>
      <w:r w:rsidRPr="29F5DB18">
        <w:rPr>
          <w:rFonts w:ascii="Calibri" w:eastAsia="Calibri" w:hAnsi="Calibri" w:cs="Calibri"/>
          <w:sz w:val="24"/>
          <w:szCs w:val="24"/>
        </w:rPr>
        <w:t>stops</w:t>
      </w:r>
      <w:r w:rsidR="71C1A8B3" w:rsidRPr="29F5DB18">
        <w:rPr>
          <w:rFonts w:ascii="Calibri" w:eastAsia="Calibri" w:hAnsi="Calibri" w:cs="Calibri"/>
          <w:sz w:val="24"/>
          <w:szCs w:val="24"/>
        </w:rPr>
        <w:t xml:space="preserve"> on the street, arrest, interrogation</w:t>
      </w:r>
      <w:r w:rsidR="651ED189" w:rsidRPr="29F5DB18">
        <w:rPr>
          <w:rFonts w:ascii="Calibri" w:eastAsia="Calibri" w:hAnsi="Calibri" w:cs="Calibri"/>
          <w:sz w:val="24"/>
          <w:szCs w:val="24"/>
        </w:rPr>
        <w:t>,</w:t>
      </w:r>
      <w:r w:rsidR="71C1A8B3" w:rsidRPr="29F5DB18">
        <w:rPr>
          <w:rFonts w:ascii="Calibri" w:eastAsia="Calibri" w:hAnsi="Calibri" w:cs="Calibri"/>
          <w:sz w:val="24"/>
          <w:szCs w:val="24"/>
        </w:rPr>
        <w:t xml:space="preserve"> interviews and any other police “service” or activity. </w:t>
      </w:r>
    </w:p>
    <w:p w14:paraId="6DB6BB33" w14:textId="1A6E542A" w:rsidR="1CBC6A55" w:rsidRDefault="01FC1DF0" w:rsidP="0027422D">
      <w:pPr>
        <w:rPr>
          <w:rFonts w:ascii="Calibri" w:eastAsia="Calibri" w:hAnsi="Calibri" w:cs="Calibri"/>
          <w:sz w:val="24"/>
          <w:szCs w:val="24"/>
        </w:rPr>
      </w:pPr>
      <w:r w:rsidRPr="29F5DB18">
        <w:rPr>
          <w:rFonts w:ascii="Calibri" w:eastAsia="Calibri" w:hAnsi="Calibri" w:cs="Calibri"/>
          <w:b/>
          <w:bCs/>
          <w:sz w:val="24"/>
          <w:szCs w:val="24"/>
        </w:rPr>
        <w:t xml:space="preserve">Do I have a right to have my service animal with me? </w:t>
      </w:r>
    </w:p>
    <w:p w14:paraId="2C74515E" w14:textId="6D50635D" w:rsidR="00285302" w:rsidRDefault="01FC1DF0" w:rsidP="00285302">
      <w:pPr>
        <w:rPr>
          <w:rFonts w:ascii="Calibri" w:eastAsia="Calibri" w:hAnsi="Calibri" w:cs="Calibri"/>
          <w:sz w:val="24"/>
          <w:szCs w:val="24"/>
        </w:rPr>
      </w:pPr>
      <w:r w:rsidRPr="00414C16">
        <w:rPr>
          <w:rFonts w:ascii="Calibri" w:eastAsia="Calibri" w:hAnsi="Calibri" w:cs="Calibri"/>
          <w:b/>
          <w:bCs/>
          <w:sz w:val="24"/>
          <w:szCs w:val="24"/>
        </w:rPr>
        <w:t>Yes</w:t>
      </w:r>
      <w:r w:rsidRPr="29F5DB18">
        <w:rPr>
          <w:rFonts w:ascii="Calibri" w:eastAsia="Calibri" w:hAnsi="Calibri" w:cs="Calibri"/>
          <w:sz w:val="24"/>
          <w:szCs w:val="24"/>
        </w:rPr>
        <w:t xml:space="preserve">. </w:t>
      </w:r>
      <w:r w:rsidR="00285302" w:rsidRPr="00285302">
        <w:rPr>
          <w:rFonts w:ascii="Calibri" w:eastAsia="Calibri" w:hAnsi="Calibri" w:cs="Calibri"/>
          <w:sz w:val="24"/>
          <w:szCs w:val="24"/>
        </w:rPr>
        <w:t>If you have a service animal that is under</w:t>
      </w:r>
      <w:r w:rsidR="00285302">
        <w:rPr>
          <w:rFonts w:ascii="Calibri" w:eastAsia="Calibri" w:hAnsi="Calibri" w:cs="Calibri"/>
          <w:sz w:val="24"/>
          <w:szCs w:val="24"/>
        </w:rPr>
        <w:t xml:space="preserve"> </w:t>
      </w:r>
      <w:r w:rsidR="00285302" w:rsidRPr="00285302">
        <w:rPr>
          <w:rFonts w:ascii="Calibri" w:eastAsia="Calibri" w:hAnsi="Calibri" w:cs="Calibri"/>
          <w:sz w:val="24"/>
          <w:szCs w:val="24"/>
        </w:rPr>
        <w:t>your control, you have the right to stay with</w:t>
      </w:r>
      <w:r w:rsidR="00285302">
        <w:rPr>
          <w:rFonts w:ascii="Calibri" w:eastAsia="Calibri" w:hAnsi="Calibri" w:cs="Calibri"/>
          <w:sz w:val="24"/>
          <w:szCs w:val="24"/>
        </w:rPr>
        <w:t xml:space="preserve"> </w:t>
      </w:r>
      <w:r w:rsidR="00285302" w:rsidRPr="00285302">
        <w:rPr>
          <w:rFonts w:ascii="Calibri" w:eastAsia="Calibri" w:hAnsi="Calibri" w:cs="Calibri"/>
          <w:sz w:val="24"/>
          <w:szCs w:val="24"/>
        </w:rPr>
        <w:t>your service animal during the arrest process.</w:t>
      </w:r>
      <w:r w:rsidR="00285302">
        <w:rPr>
          <w:rFonts w:ascii="Calibri" w:eastAsia="Calibri" w:hAnsi="Calibri" w:cs="Calibri"/>
          <w:sz w:val="24"/>
          <w:szCs w:val="24"/>
        </w:rPr>
        <w:t xml:space="preserve"> </w:t>
      </w:r>
    </w:p>
    <w:p w14:paraId="7990651F" w14:textId="1235871E" w:rsidR="005A2EAF" w:rsidRPr="00F2739C" w:rsidRDefault="005A2EAF" w:rsidP="0027422D">
      <w:pPr>
        <w:rPr>
          <w:rFonts w:ascii="Calibri" w:eastAsia="Calibri" w:hAnsi="Calibri" w:cs="Calibri"/>
          <w:b/>
          <w:bCs/>
          <w:sz w:val="24"/>
          <w:szCs w:val="24"/>
        </w:rPr>
      </w:pPr>
      <w:r w:rsidRPr="29F5DB18">
        <w:rPr>
          <w:rFonts w:ascii="Calibri" w:eastAsia="Calibri" w:hAnsi="Calibri" w:cs="Calibri"/>
          <w:b/>
          <w:bCs/>
          <w:sz w:val="24"/>
          <w:szCs w:val="24"/>
        </w:rPr>
        <w:t xml:space="preserve">What types of reasonable </w:t>
      </w:r>
      <w:r w:rsidR="00ED6FE5" w:rsidRPr="29F5DB18">
        <w:rPr>
          <w:rFonts w:ascii="Calibri" w:eastAsia="Calibri" w:hAnsi="Calibri" w:cs="Calibri"/>
          <w:b/>
          <w:bCs/>
          <w:sz w:val="24"/>
          <w:szCs w:val="24"/>
        </w:rPr>
        <w:t xml:space="preserve">accommodations </w:t>
      </w:r>
      <w:r w:rsidR="40C88E89" w:rsidRPr="29F5DB18">
        <w:rPr>
          <w:rFonts w:ascii="Calibri" w:eastAsia="Calibri" w:hAnsi="Calibri" w:cs="Calibri"/>
          <w:b/>
          <w:bCs/>
          <w:sz w:val="24"/>
          <w:szCs w:val="24"/>
        </w:rPr>
        <w:t>do</w:t>
      </w:r>
      <w:r w:rsidRPr="29F5DB18">
        <w:rPr>
          <w:rFonts w:ascii="Calibri" w:eastAsia="Calibri" w:hAnsi="Calibri" w:cs="Calibri"/>
          <w:b/>
          <w:bCs/>
          <w:sz w:val="24"/>
          <w:szCs w:val="24"/>
        </w:rPr>
        <w:t xml:space="preserve"> police </w:t>
      </w:r>
      <w:r w:rsidR="66167279" w:rsidRPr="29F5DB18">
        <w:rPr>
          <w:rFonts w:ascii="Calibri" w:eastAsia="Calibri" w:hAnsi="Calibri" w:cs="Calibri"/>
          <w:b/>
          <w:bCs/>
          <w:sz w:val="24"/>
          <w:szCs w:val="24"/>
        </w:rPr>
        <w:t>have</w:t>
      </w:r>
      <w:r w:rsidRPr="29F5DB18">
        <w:rPr>
          <w:rFonts w:ascii="Calibri" w:eastAsia="Calibri" w:hAnsi="Calibri" w:cs="Calibri"/>
          <w:b/>
          <w:bCs/>
          <w:sz w:val="24"/>
          <w:szCs w:val="24"/>
        </w:rPr>
        <w:t xml:space="preserve"> to make?</w:t>
      </w:r>
    </w:p>
    <w:p w14:paraId="269F400C" w14:textId="54EA671C" w:rsidR="00981880" w:rsidRPr="00981880" w:rsidRDefault="00981880" w:rsidP="00981880">
      <w:pPr>
        <w:rPr>
          <w:rFonts w:ascii="Calibri" w:eastAsia="Calibri" w:hAnsi="Calibri" w:cs="Calibri"/>
          <w:sz w:val="24"/>
          <w:szCs w:val="24"/>
        </w:rPr>
      </w:pPr>
      <w:r w:rsidRPr="00981880">
        <w:rPr>
          <w:rFonts w:ascii="Calibri" w:eastAsia="Calibri" w:hAnsi="Calibri" w:cs="Calibri"/>
          <w:sz w:val="24"/>
          <w:szCs w:val="24"/>
        </w:rPr>
        <w:t>Reasonable accommodations are specific to</w:t>
      </w:r>
      <w:r>
        <w:rPr>
          <w:rFonts w:ascii="Calibri" w:eastAsia="Calibri" w:hAnsi="Calibri" w:cs="Calibri"/>
          <w:sz w:val="24"/>
          <w:szCs w:val="24"/>
        </w:rPr>
        <w:t xml:space="preserve"> </w:t>
      </w:r>
      <w:r w:rsidRPr="00981880">
        <w:rPr>
          <w:rFonts w:ascii="Calibri" w:eastAsia="Calibri" w:hAnsi="Calibri" w:cs="Calibri"/>
          <w:sz w:val="24"/>
          <w:szCs w:val="24"/>
        </w:rPr>
        <w:t>the person with the disability. People with</w:t>
      </w:r>
      <w:r>
        <w:rPr>
          <w:rFonts w:ascii="Calibri" w:eastAsia="Calibri" w:hAnsi="Calibri" w:cs="Calibri"/>
          <w:sz w:val="24"/>
          <w:szCs w:val="24"/>
        </w:rPr>
        <w:t xml:space="preserve"> </w:t>
      </w:r>
      <w:r w:rsidRPr="00981880">
        <w:rPr>
          <w:rFonts w:ascii="Calibri" w:eastAsia="Calibri" w:hAnsi="Calibri" w:cs="Calibri"/>
          <w:sz w:val="24"/>
          <w:szCs w:val="24"/>
        </w:rPr>
        <w:t>physical, cognitive, developmental, and mental</w:t>
      </w:r>
      <w:r>
        <w:rPr>
          <w:rFonts w:ascii="Calibri" w:eastAsia="Calibri" w:hAnsi="Calibri" w:cs="Calibri"/>
          <w:sz w:val="24"/>
          <w:szCs w:val="24"/>
        </w:rPr>
        <w:t xml:space="preserve"> </w:t>
      </w:r>
      <w:r w:rsidRPr="00981880">
        <w:rPr>
          <w:rFonts w:ascii="Calibri" w:eastAsia="Calibri" w:hAnsi="Calibri" w:cs="Calibri"/>
          <w:sz w:val="24"/>
          <w:szCs w:val="24"/>
        </w:rPr>
        <w:t>health disabilities are all protected by the</w:t>
      </w:r>
      <w:r>
        <w:rPr>
          <w:rFonts w:ascii="Calibri" w:eastAsia="Calibri" w:hAnsi="Calibri" w:cs="Calibri"/>
          <w:sz w:val="24"/>
          <w:szCs w:val="24"/>
        </w:rPr>
        <w:t xml:space="preserve"> </w:t>
      </w:r>
      <w:r w:rsidRPr="00981880">
        <w:rPr>
          <w:rFonts w:ascii="Calibri" w:eastAsia="Calibri" w:hAnsi="Calibri" w:cs="Calibri"/>
          <w:sz w:val="24"/>
          <w:szCs w:val="24"/>
        </w:rPr>
        <w:t>ADA. They</w:t>
      </w:r>
      <w:r>
        <w:rPr>
          <w:rFonts w:ascii="Calibri" w:eastAsia="Calibri" w:hAnsi="Calibri" w:cs="Calibri"/>
          <w:sz w:val="24"/>
          <w:szCs w:val="24"/>
        </w:rPr>
        <w:t xml:space="preserve"> </w:t>
      </w:r>
      <w:r w:rsidRPr="00981880">
        <w:rPr>
          <w:rFonts w:ascii="Calibri" w:eastAsia="Calibri" w:hAnsi="Calibri" w:cs="Calibri"/>
          <w:sz w:val="24"/>
          <w:szCs w:val="24"/>
        </w:rPr>
        <w:t>all have the right to reasonable</w:t>
      </w:r>
      <w:r>
        <w:rPr>
          <w:rFonts w:ascii="Calibri" w:eastAsia="Calibri" w:hAnsi="Calibri" w:cs="Calibri"/>
          <w:sz w:val="24"/>
          <w:szCs w:val="24"/>
        </w:rPr>
        <w:t xml:space="preserve"> </w:t>
      </w:r>
      <w:r w:rsidRPr="00981880">
        <w:rPr>
          <w:rFonts w:ascii="Calibri" w:eastAsia="Calibri" w:hAnsi="Calibri" w:cs="Calibri"/>
          <w:sz w:val="24"/>
          <w:szCs w:val="24"/>
        </w:rPr>
        <w:t>accommodations if needed, no matter what</w:t>
      </w:r>
      <w:r>
        <w:rPr>
          <w:rFonts w:ascii="Calibri" w:eastAsia="Calibri" w:hAnsi="Calibri" w:cs="Calibri"/>
          <w:sz w:val="24"/>
          <w:szCs w:val="24"/>
        </w:rPr>
        <w:t xml:space="preserve"> </w:t>
      </w:r>
      <w:r w:rsidRPr="00981880">
        <w:rPr>
          <w:rFonts w:ascii="Calibri" w:eastAsia="Calibri" w:hAnsi="Calibri" w:cs="Calibri"/>
          <w:sz w:val="24"/>
          <w:szCs w:val="24"/>
        </w:rPr>
        <w:t>type of disability.</w:t>
      </w:r>
      <w:r>
        <w:rPr>
          <w:rFonts w:ascii="Calibri" w:eastAsia="Calibri" w:hAnsi="Calibri" w:cs="Calibri"/>
          <w:sz w:val="24"/>
          <w:szCs w:val="24"/>
        </w:rPr>
        <w:t xml:space="preserve"> </w:t>
      </w:r>
    </w:p>
    <w:p w14:paraId="2B3B0A80" w14:textId="5B3A308F" w:rsidR="000A4308" w:rsidRPr="00981880" w:rsidRDefault="0B82B7C3" w:rsidP="00981880">
      <w:pPr>
        <w:rPr>
          <w:rFonts w:ascii="Calibri" w:eastAsia="Calibri" w:hAnsi="Calibri" w:cs="Calibri"/>
          <w:sz w:val="24"/>
          <w:szCs w:val="24"/>
          <w:u w:val="single"/>
        </w:rPr>
      </w:pPr>
      <w:r w:rsidRPr="00981880">
        <w:rPr>
          <w:rFonts w:ascii="Calibri" w:eastAsia="Calibri" w:hAnsi="Calibri" w:cs="Calibri"/>
          <w:sz w:val="24"/>
          <w:szCs w:val="24"/>
          <w:u w:val="single"/>
        </w:rPr>
        <w:t>S</w:t>
      </w:r>
      <w:r w:rsidR="00AF24C0" w:rsidRPr="00981880">
        <w:rPr>
          <w:rFonts w:ascii="Calibri" w:eastAsia="Calibri" w:hAnsi="Calibri" w:cs="Calibri"/>
          <w:sz w:val="24"/>
          <w:szCs w:val="24"/>
          <w:u w:val="single"/>
        </w:rPr>
        <w:t xml:space="preserve">ome </w:t>
      </w:r>
      <w:r w:rsidR="00A0250D" w:rsidRPr="00981880">
        <w:rPr>
          <w:rFonts w:ascii="Calibri" w:eastAsia="Calibri" w:hAnsi="Calibri" w:cs="Calibri"/>
          <w:sz w:val="24"/>
          <w:szCs w:val="24"/>
          <w:u w:val="single"/>
        </w:rPr>
        <w:t>examples</w:t>
      </w:r>
      <w:r w:rsidR="623A34A3" w:rsidRPr="00981880">
        <w:rPr>
          <w:rFonts w:ascii="Calibri" w:eastAsia="Calibri" w:hAnsi="Calibri" w:cs="Calibri"/>
          <w:sz w:val="24"/>
          <w:szCs w:val="24"/>
          <w:u w:val="single"/>
        </w:rPr>
        <w:t xml:space="preserve"> of accommodations</w:t>
      </w:r>
      <w:r w:rsidR="5A79F65A" w:rsidRPr="00981880">
        <w:rPr>
          <w:rFonts w:ascii="Calibri" w:eastAsia="Calibri" w:hAnsi="Calibri" w:cs="Calibri"/>
          <w:sz w:val="24"/>
          <w:szCs w:val="24"/>
          <w:u w:val="single"/>
        </w:rPr>
        <w:t xml:space="preserve"> are</w:t>
      </w:r>
      <w:r w:rsidR="00A0250D" w:rsidRPr="00981880">
        <w:rPr>
          <w:rFonts w:ascii="Calibri" w:eastAsia="Calibri" w:hAnsi="Calibri" w:cs="Calibri"/>
          <w:sz w:val="24"/>
          <w:szCs w:val="24"/>
          <w:u w:val="single"/>
        </w:rPr>
        <w:t>:</w:t>
      </w:r>
    </w:p>
    <w:p w14:paraId="30D8ECDF" w14:textId="799B6F73" w:rsidR="00172A3C" w:rsidRPr="00981880" w:rsidRDefault="56EEDF1D" w:rsidP="00981880">
      <w:pPr>
        <w:pStyle w:val="ListParagraph"/>
        <w:numPr>
          <w:ilvl w:val="0"/>
          <w:numId w:val="19"/>
        </w:numPr>
        <w:rPr>
          <w:rFonts w:ascii="Calibri" w:eastAsia="Calibri" w:hAnsi="Calibri" w:cs="Calibri"/>
          <w:b/>
          <w:bCs/>
          <w:sz w:val="24"/>
          <w:szCs w:val="24"/>
          <w:u w:val="single"/>
        </w:rPr>
      </w:pPr>
      <w:r w:rsidRPr="00981880">
        <w:rPr>
          <w:rFonts w:ascii="Calibri" w:eastAsia="Calibri" w:hAnsi="Calibri" w:cs="Calibri"/>
          <w:kern w:val="0"/>
          <w:sz w:val="24"/>
          <w:szCs w:val="24"/>
          <w14:ligatures w14:val="none"/>
        </w:rPr>
        <w:t xml:space="preserve">Giving more </w:t>
      </w:r>
      <w:r w:rsidR="00172A3C" w:rsidRPr="00981880">
        <w:rPr>
          <w:rFonts w:ascii="Calibri" w:eastAsia="Calibri" w:hAnsi="Calibri" w:cs="Calibri"/>
          <w:kern w:val="0"/>
          <w:sz w:val="24"/>
          <w:szCs w:val="24"/>
          <w14:ligatures w14:val="none"/>
        </w:rPr>
        <w:t>time to understand</w:t>
      </w:r>
      <w:r w:rsidR="19803898" w:rsidRPr="00981880">
        <w:rPr>
          <w:rFonts w:ascii="Calibri" w:eastAsia="Calibri" w:hAnsi="Calibri" w:cs="Calibri"/>
          <w:kern w:val="0"/>
          <w:sz w:val="24"/>
          <w:szCs w:val="24"/>
          <w14:ligatures w14:val="none"/>
        </w:rPr>
        <w:t xml:space="preserve"> and respond to</w:t>
      </w:r>
      <w:r w:rsidR="00172A3C" w:rsidRPr="00981880">
        <w:rPr>
          <w:rFonts w:ascii="Calibri" w:eastAsia="Calibri" w:hAnsi="Calibri" w:cs="Calibri"/>
          <w:kern w:val="0"/>
          <w:sz w:val="24"/>
          <w:szCs w:val="24"/>
          <w14:ligatures w14:val="none"/>
        </w:rPr>
        <w:t xml:space="preserve"> the officers’ orders</w:t>
      </w:r>
      <w:r w:rsidR="4598BDDA" w:rsidRPr="00981880">
        <w:rPr>
          <w:rFonts w:ascii="Calibri" w:eastAsia="Calibri" w:hAnsi="Calibri" w:cs="Calibri"/>
          <w:kern w:val="0"/>
          <w:sz w:val="24"/>
          <w:szCs w:val="24"/>
          <w14:ligatures w14:val="none"/>
        </w:rPr>
        <w:t>.</w:t>
      </w:r>
    </w:p>
    <w:p w14:paraId="31C2F86F" w14:textId="5B0F8F94" w:rsidR="00172A3C" w:rsidRPr="00981880" w:rsidRDefault="00172A3C" w:rsidP="00981880">
      <w:pPr>
        <w:pStyle w:val="ListParagraph"/>
        <w:numPr>
          <w:ilvl w:val="0"/>
          <w:numId w:val="19"/>
        </w:numPr>
        <w:rPr>
          <w:rFonts w:ascii="Calibri" w:eastAsia="Calibri" w:hAnsi="Calibri" w:cs="Calibri"/>
          <w:b/>
          <w:bCs/>
          <w:sz w:val="24"/>
          <w:szCs w:val="24"/>
          <w:u w:val="single"/>
        </w:rPr>
      </w:pPr>
      <w:r w:rsidRPr="00981880">
        <w:rPr>
          <w:rFonts w:ascii="Calibri" w:eastAsia="Calibri" w:hAnsi="Calibri" w:cs="Calibri"/>
          <w:kern w:val="0"/>
          <w:sz w:val="24"/>
          <w:szCs w:val="24"/>
          <w14:ligatures w14:val="none"/>
        </w:rPr>
        <w:t>Stepping back to create space</w:t>
      </w:r>
      <w:r w:rsidR="18E1B3B8" w:rsidRPr="00981880">
        <w:rPr>
          <w:rFonts w:ascii="Calibri" w:eastAsia="Calibri" w:hAnsi="Calibri" w:cs="Calibri"/>
          <w:kern w:val="0"/>
          <w:sz w:val="24"/>
          <w:szCs w:val="24"/>
          <w14:ligatures w14:val="none"/>
        </w:rPr>
        <w:t>.</w:t>
      </w:r>
    </w:p>
    <w:p w14:paraId="72493108" w14:textId="7F0403E4" w:rsidR="000A4308" w:rsidRPr="00981880" w:rsidRDefault="000A4308" w:rsidP="00981880">
      <w:pPr>
        <w:pStyle w:val="ListParagraph"/>
        <w:numPr>
          <w:ilvl w:val="0"/>
          <w:numId w:val="19"/>
        </w:numPr>
        <w:rPr>
          <w:rFonts w:ascii="Calibri" w:eastAsia="Calibri" w:hAnsi="Calibri" w:cs="Calibri"/>
          <w:b/>
          <w:bCs/>
          <w:sz w:val="24"/>
          <w:szCs w:val="24"/>
          <w:u w:val="single"/>
        </w:rPr>
      </w:pPr>
      <w:r w:rsidRPr="00981880">
        <w:rPr>
          <w:rFonts w:ascii="Calibri" w:eastAsia="Calibri" w:hAnsi="Calibri" w:cs="Calibri"/>
          <w:kern w:val="0"/>
          <w:sz w:val="24"/>
          <w:szCs w:val="24"/>
          <w14:ligatures w14:val="none"/>
        </w:rPr>
        <w:t>Speaking slowly, clearly, and visibly for speech- or lip-reading</w:t>
      </w:r>
      <w:r w:rsidR="1D142666" w:rsidRPr="00981880">
        <w:rPr>
          <w:rFonts w:ascii="Calibri" w:eastAsia="Calibri" w:hAnsi="Calibri" w:cs="Calibri"/>
          <w:kern w:val="0"/>
          <w:sz w:val="24"/>
          <w:szCs w:val="24"/>
          <w14:ligatures w14:val="none"/>
        </w:rPr>
        <w:t>.</w:t>
      </w:r>
    </w:p>
    <w:p w14:paraId="6936F4E2" w14:textId="6AB90A2A" w:rsidR="000A4308" w:rsidRPr="00981880" w:rsidRDefault="332CF529" w:rsidP="00981880">
      <w:pPr>
        <w:pStyle w:val="ListParagraph"/>
        <w:numPr>
          <w:ilvl w:val="0"/>
          <w:numId w:val="19"/>
        </w:numPr>
        <w:rPr>
          <w:rFonts w:ascii="Calibri" w:eastAsia="Calibri" w:hAnsi="Calibri" w:cs="Calibri"/>
          <w:b/>
          <w:bCs/>
          <w:sz w:val="24"/>
          <w:szCs w:val="24"/>
          <w:u w:val="single"/>
        </w:rPr>
      </w:pPr>
      <w:r w:rsidRPr="00981880">
        <w:rPr>
          <w:rFonts w:ascii="Calibri" w:eastAsia="Calibri" w:hAnsi="Calibri" w:cs="Calibri"/>
          <w:kern w:val="0"/>
          <w:sz w:val="24"/>
          <w:szCs w:val="24"/>
          <w14:ligatures w14:val="none"/>
        </w:rPr>
        <w:t xml:space="preserve">Giving </w:t>
      </w:r>
      <w:r w:rsidR="000A4308" w:rsidRPr="00981880">
        <w:rPr>
          <w:rFonts w:ascii="Calibri" w:eastAsia="Calibri" w:hAnsi="Calibri" w:cs="Calibri"/>
          <w:kern w:val="0"/>
          <w:sz w:val="24"/>
          <w:szCs w:val="24"/>
          <w14:ligatures w14:val="none"/>
        </w:rPr>
        <w:t xml:space="preserve">devices and interpretation services to </w:t>
      </w:r>
      <w:r w:rsidR="3F78F235" w:rsidRPr="00981880">
        <w:rPr>
          <w:rFonts w:ascii="Calibri" w:eastAsia="Calibri" w:hAnsi="Calibri" w:cs="Calibri"/>
          <w:kern w:val="0"/>
          <w:sz w:val="24"/>
          <w:szCs w:val="24"/>
          <w14:ligatures w14:val="none"/>
        </w:rPr>
        <w:t xml:space="preserve">meaningfully </w:t>
      </w:r>
      <w:r w:rsidR="000A4308" w:rsidRPr="00981880">
        <w:rPr>
          <w:rFonts w:ascii="Calibri" w:eastAsia="Calibri" w:hAnsi="Calibri" w:cs="Calibri"/>
          <w:kern w:val="0"/>
          <w:sz w:val="24"/>
          <w:szCs w:val="24"/>
          <w14:ligatures w14:val="none"/>
        </w:rPr>
        <w:t>communicate</w:t>
      </w:r>
      <w:r w:rsidR="5A8D2445" w:rsidRPr="00981880">
        <w:rPr>
          <w:rFonts w:ascii="Calibri" w:eastAsia="Calibri" w:hAnsi="Calibri" w:cs="Calibri"/>
          <w:kern w:val="0"/>
          <w:sz w:val="24"/>
          <w:szCs w:val="24"/>
          <w14:ligatures w14:val="none"/>
        </w:rPr>
        <w:t>.</w:t>
      </w:r>
    </w:p>
    <w:p w14:paraId="75981FC5" w14:textId="30AA3346" w:rsidR="000A4308" w:rsidRPr="00981880" w:rsidRDefault="5D677509" w:rsidP="00981880">
      <w:pPr>
        <w:pStyle w:val="ListParagraph"/>
        <w:numPr>
          <w:ilvl w:val="0"/>
          <w:numId w:val="19"/>
        </w:numPr>
        <w:rPr>
          <w:rFonts w:ascii="Calibri" w:eastAsia="Calibri" w:hAnsi="Calibri" w:cs="Calibri"/>
          <w:b/>
          <w:bCs/>
          <w:sz w:val="24"/>
          <w:szCs w:val="24"/>
          <w:u w:val="single"/>
        </w:rPr>
      </w:pPr>
      <w:r w:rsidRPr="00981880">
        <w:rPr>
          <w:rFonts w:ascii="Calibri" w:eastAsia="Calibri" w:hAnsi="Calibri" w:cs="Calibri"/>
          <w:kern w:val="0"/>
          <w:sz w:val="24"/>
          <w:szCs w:val="24"/>
          <w14:ligatures w14:val="none"/>
        </w:rPr>
        <w:t>Letting</w:t>
      </w:r>
      <w:r w:rsidR="5F2CD64E" w:rsidRPr="00981880">
        <w:rPr>
          <w:rFonts w:ascii="Calibri" w:eastAsia="Calibri" w:hAnsi="Calibri" w:cs="Calibri"/>
          <w:kern w:val="0"/>
          <w:sz w:val="24"/>
          <w:szCs w:val="24"/>
          <w14:ligatures w14:val="none"/>
        </w:rPr>
        <w:t xml:space="preserve"> </w:t>
      </w:r>
      <w:r w:rsidR="000A4308" w:rsidRPr="00981880">
        <w:rPr>
          <w:rFonts w:ascii="Calibri" w:eastAsia="Calibri" w:hAnsi="Calibri" w:cs="Calibri"/>
          <w:kern w:val="0"/>
          <w:sz w:val="24"/>
          <w:szCs w:val="24"/>
          <w14:ligatures w14:val="none"/>
        </w:rPr>
        <w:t xml:space="preserve">someone stim </w:t>
      </w:r>
      <w:r w:rsidR="4A2F4F10" w:rsidRPr="00981880">
        <w:rPr>
          <w:rFonts w:ascii="Calibri" w:eastAsia="Calibri" w:hAnsi="Calibri" w:cs="Calibri"/>
          <w:kern w:val="0"/>
          <w:sz w:val="24"/>
          <w:szCs w:val="24"/>
          <w14:ligatures w14:val="none"/>
        </w:rPr>
        <w:t>if they need to</w:t>
      </w:r>
      <w:r w:rsidR="000A4308" w:rsidRPr="00981880">
        <w:rPr>
          <w:rFonts w:ascii="Calibri" w:eastAsia="Calibri" w:hAnsi="Calibri" w:cs="Calibri"/>
          <w:kern w:val="0"/>
          <w:sz w:val="24"/>
          <w:szCs w:val="24"/>
          <w14:ligatures w14:val="none"/>
        </w:rPr>
        <w:t>, instead of assuming that stimming means they did something bad</w:t>
      </w:r>
      <w:r w:rsidR="643CE04F" w:rsidRPr="00981880">
        <w:rPr>
          <w:rFonts w:ascii="Calibri" w:eastAsia="Calibri" w:hAnsi="Calibri" w:cs="Calibri"/>
          <w:kern w:val="0"/>
          <w:sz w:val="24"/>
          <w:szCs w:val="24"/>
          <w14:ligatures w14:val="none"/>
        </w:rPr>
        <w:t>.</w:t>
      </w:r>
    </w:p>
    <w:p w14:paraId="47D3F40C" w14:textId="5309F725" w:rsidR="00107A68" w:rsidRPr="00981880" w:rsidRDefault="000A4308" w:rsidP="00981880">
      <w:pPr>
        <w:pStyle w:val="ListParagraph"/>
        <w:numPr>
          <w:ilvl w:val="0"/>
          <w:numId w:val="19"/>
        </w:numPr>
        <w:rPr>
          <w:rFonts w:ascii="Calibri" w:eastAsia="Calibri" w:hAnsi="Calibri" w:cs="Calibri"/>
          <w:sz w:val="24"/>
          <w:szCs w:val="24"/>
        </w:rPr>
      </w:pPr>
      <w:r w:rsidRPr="00981880">
        <w:rPr>
          <w:rFonts w:ascii="Calibri" w:eastAsia="Calibri" w:hAnsi="Calibri" w:cs="Calibri"/>
          <w:kern w:val="0"/>
          <w:sz w:val="24"/>
          <w:szCs w:val="24"/>
          <w14:ligatures w14:val="none"/>
        </w:rPr>
        <w:t>Using simple commands instead of complex sentences</w:t>
      </w:r>
      <w:r w:rsidR="0F38D9A2" w:rsidRPr="00981880">
        <w:rPr>
          <w:rFonts w:ascii="Calibri" w:eastAsia="Calibri" w:hAnsi="Calibri" w:cs="Calibri"/>
          <w:kern w:val="0"/>
          <w:sz w:val="24"/>
          <w:szCs w:val="24"/>
          <w14:ligatures w14:val="none"/>
        </w:rPr>
        <w:t>.</w:t>
      </w:r>
    </w:p>
    <w:p w14:paraId="619FB037" w14:textId="2BCDD90C" w:rsidR="00107A68" w:rsidRPr="00981880" w:rsidRDefault="000A4308" w:rsidP="00981880">
      <w:pPr>
        <w:pStyle w:val="ListParagraph"/>
        <w:numPr>
          <w:ilvl w:val="0"/>
          <w:numId w:val="19"/>
        </w:numPr>
        <w:rPr>
          <w:rFonts w:ascii="Calibri" w:eastAsia="Calibri" w:hAnsi="Calibri" w:cs="Calibri"/>
          <w:b/>
          <w:bCs/>
          <w:sz w:val="24"/>
          <w:szCs w:val="24"/>
          <w:u w:val="single"/>
        </w:rPr>
      </w:pPr>
      <w:r w:rsidRPr="00981880">
        <w:rPr>
          <w:rFonts w:ascii="Calibri" w:eastAsia="Calibri" w:hAnsi="Calibri" w:cs="Calibri"/>
          <w:kern w:val="0"/>
          <w:sz w:val="24"/>
          <w:szCs w:val="24"/>
          <w14:ligatures w14:val="none"/>
        </w:rPr>
        <w:t>Asking a person with mobility needs about the best way to move t</w:t>
      </w:r>
      <w:r w:rsidR="3E880965" w:rsidRPr="00981880">
        <w:rPr>
          <w:rFonts w:ascii="Calibri" w:eastAsia="Calibri" w:hAnsi="Calibri" w:cs="Calibri"/>
          <w:kern w:val="0"/>
          <w:sz w:val="24"/>
          <w:szCs w:val="24"/>
          <w14:ligatures w14:val="none"/>
        </w:rPr>
        <w:t xml:space="preserve">o another </w:t>
      </w:r>
      <w:proofErr w:type="gramStart"/>
      <w:r w:rsidR="3E880965" w:rsidRPr="00981880">
        <w:rPr>
          <w:rFonts w:ascii="Calibri" w:eastAsia="Calibri" w:hAnsi="Calibri" w:cs="Calibri"/>
          <w:kern w:val="0"/>
          <w:sz w:val="24"/>
          <w:szCs w:val="24"/>
          <w14:ligatures w14:val="none"/>
        </w:rPr>
        <w:t>location</w:t>
      </w:r>
      <w:r w:rsidRPr="00981880">
        <w:rPr>
          <w:rFonts w:ascii="Calibri" w:eastAsia="Calibri" w:hAnsi="Calibri" w:cs="Calibri"/>
          <w:kern w:val="0"/>
          <w:sz w:val="24"/>
          <w:szCs w:val="24"/>
          <w14:ligatures w14:val="none"/>
        </w:rPr>
        <w:t>, and</w:t>
      </w:r>
      <w:proofErr w:type="gramEnd"/>
      <w:r w:rsidRPr="00981880">
        <w:rPr>
          <w:rFonts w:ascii="Calibri" w:eastAsia="Calibri" w:hAnsi="Calibri" w:cs="Calibri"/>
          <w:kern w:val="0"/>
          <w:sz w:val="24"/>
          <w:szCs w:val="24"/>
          <w14:ligatures w14:val="none"/>
        </w:rPr>
        <w:t xml:space="preserve"> being </w:t>
      </w:r>
      <w:r w:rsidR="0F2F58EA" w:rsidRPr="00981880">
        <w:rPr>
          <w:rFonts w:ascii="Calibri" w:eastAsia="Calibri" w:hAnsi="Calibri" w:cs="Calibri"/>
          <w:kern w:val="0"/>
          <w:sz w:val="24"/>
          <w:szCs w:val="24"/>
          <w14:ligatures w14:val="none"/>
        </w:rPr>
        <w:t xml:space="preserve">careful with </w:t>
      </w:r>
      <w:r w:rsidRPr="00981880">
        <w:rPr>
          <w:rFonts w:ascii="Calibri" w:eastAsia="Calibri" w:hAnsi="Calibri" w:cs="Calibri"/>
          <w:kern w:val="0"/>
          <w:sz w:val="24"/>
          <w:szCs w:val="24"/>
          <w14:ligatures w14:val="none"/>
        </w:rPr>
        <w:t>their mobility device</w:t>
      </w:r>
      <w:r w:rsidR="2C9E58FB" w:rsidRPr="00981880">
        <w:rPr>
          <w:rFonts w:ascii="Calibri" w:eastAsia="Calibri" w:hAnsi="Calibri" w:cs="Calibri"/>
          <w:kern w:val="0"/>
          <w:sz w:val="24"/>
          <w:szCs w:val="24"/>
          <w14:ligatures w14:val="none"/>
        </w:rPr>
        <w:t>.</w:t>
      </w:r>
    </w:p>
    <w:p w14:paraId="631FF972" w14:textId="130C69F8" w:rsidR="00107A68" w:rsidRPr="00981880" w:rsidRDefault="000A4308" w:rsidP="00981880">
      <w:pPr>
        <w:pStyle w:val="ListParagraph"/>
        <w:numPr>
          <w:ilvl w:val="0"/>
          <w:numId w:val="19"/>
        </w:numPr>
        <w:rPr>
          <w:rFonts w:ascii="Calibri" w:eastAsia="Calibri" w:hAnsi="Calibri" w:cs="Calibri"/>
          <w:b/>
          <w:bCs/>
          <w:sz w:val="24"/>
          <w:szCs w:val="24"/>
          <w:u w:val="single"/>
        </w:rPr>
      </w:pPr>
      <w:r w:rsidRPr="00981880">
        <w:rPr>
          <w:rFonts w:ascii="Calibri" w:eastAsia="Calibri" w:hAnsi="Calibri" w:cs="Calibri"/>
          <w:kern w:val="0"/>
          <w:sz w:val="24"/>
          <w:szCs w:val="24"/>
          <w14:ligatures w14:val="none"/>
        </w:rPr>
        <w:t>Reading documents or written instructions out loud for a person with a visual impairment</w:t>
      </w:r>
      <w:r w:rsidR="35CCD2FF" w:rsidRPr="00981880">
        <w:rPr>
          <w:rFonts w:ascii="Calibri" w:eastAsia="Calibri" w:hAnsi="Calibri" w:cs="Calibri"/>
          <w:kern w:val="0"/>
          <w:sz w:val="24"/>
          <w:szCs w:val="24"/>
          <w14:ligatures w14:val="none"/>
        </w:rPr>
        <w:t>.</w:t>
      </w:r>
    </w:p>
    <w:p w14:paraId="03D7D37F" w14:textId="5BD2445C" w:rsidR="00D25E18" w:rsidRPr="00981880" w:rsidRDefault="0071285E" w:rsidP="00981880">
      <w:pPr>
        <w:rPr>
          <w:rFonts w:ascii="Calibri" w:eastAsia="Calibri" w:hAnsi="Calibri" w:cs="Calibri"/>
          <w:sz w:val="24"/>
          <w:szCs w:val="24"/>
        </w:rPr>
      </w:pPr>
      <w:r w:rsidRPr="00981880">
        <w:rPr>
          <w:rFonts w:ascii="Calibri" w:eastAsia="Calibri" w:hAnsi="Calibri" w:cs="Calibri"/>
          <w:kern w:val="0"/>
          <w:sz w:val="24"/>
          <w:szCs w:val="24"/>
          <w14:ligatures w14:val="none"/>
        </w:rPr>
        <w:t xml:space="preserve">If someone calls the police for you </w:t>
      </w:r>
      <w:r w:rsidR="25C8992C" w:rsidRPr="00981880">
        <w:rPr>
          <w:rFonts w:ascii="Calibri" w:eastAsia="Calibri" w:hAnsi="Calibri" w:cs="Calibri"/>
          <w:kern w:val="0"/>
          <w:sz w:val="24"/>
          <w:szCs w:val="24"/>
          <w14:ligatures w14:val="none"/>
        </w:rPr>
        <w:t>in</w:t>
      </w:r>
      <w:r w:rsidRPr="00981880">
        <w:rPr>
          <w:rFonts w:ascii="Calibri" w:eastAsia="Calibri" w:hAnsi="Calibri" w:cs="Calibri"/>
          <w:kern w:val="0"/>
          <w:sz w:val="24"/>
          <w:szCs w:val="24"/>
          <w14:ligatures w14:val="none"/>
        </w:rPr>
        <w:t xml:space="preserve"> an emergency, make sure that person knows about your disabilities, medications, </w:t>
      </w:r>
      <w:r w:rsidR="7526CB15" w:rsidRPr="00981880">
        <w:rPr>
          <w:rFonts w:ascii="Calibri" w:eastAsia="Calibri" w:hAnsi="Calibri" w:cs="Calibri"/>
          <w:kern w:val="0"/>
          <w:sz w:val="24"/>
          <w:szCs w:val="24"/>
          <w14:ligatures w14:val="none"/>
        </w:rPr>
        <w:t xml:space="preserve">and </w:t>
      </w:r>
      <w:r w:rsidRPr="00981880">
        <w:rPr>
          <w:rFonts w:ascii="Calibri" w:eastAsia="Calibri" w:hAnsi="Calibri" w:cs="Calibri"/>
          <w:kern w:val="0"/>
          <w:sz w:val="24"/>
          <w:szCs w:val="24"/>
          <w14:ligatures w14:val="none"/>
        </w:rPr>
        <w:t>accommodations that you need.</w:t>
      </w:r>
    </w:p>
    <w:p w14:paraId="3D8255E9" w14:textId="6940E3BB" w:rsidR="251F5AB9" w:rsidRDefault="251F5AB9" w:rsidP="29F5DB18">
      <w:pPr>
        <w:pStyle w:val="ListParagraph"/>
        <w:ind w:left="1080"/>
        <w:rPr>
          <w:rFonts w:ascii="Calibri" w:eastAsia="Calibri" w:hAnsi="Calibri" w:cs="Calibri"/>
          <w:sz w:val="24"/>
          <w:szCs w:val="24"/>
        </w:rPr>
      </w:pPr>
    </w:p>
    <w:p w14:paraId="5A95A62B" w14:textId="2C53B6CE" w:rsidR="00D677E2" w:rsidRPr="00F2739C" w:rsidRDefault="71A71AD2" w:rsidP="0027422D">
      <w:pPr>
        <w:spacing w:after="0" w:line="240" w:lineRule="auto"/>
        <w:rPr>
          <w:rFonts w:ascii="Calibri" w:eastAsia="Calibri" w:hAnsi="Calibri" w:cs="Calibri"/>
          <w:sz w:val="24"/>
          <w:szCs w:val="24"/>
        </w:rPr>
      </w:pPr>
      <w:r w:rsidRPr="29F5DB18">
        <w:rPr>
          <w:rFonts w:ascii="Calibri" w:eastAsia="Calibri" w:hAnsi="Calibri" w:cs="Calibri"/>
          <w:b/>
          <w:bCs/>
          <w:sz w:val="24"/>
          <w:szCs w:val="24"/>
        </w:rPr>
        <w:t>What can I do if the police violated my rights?</w:t>
      </w:r>
    </w:p>
    <w:p w14:paraId="54EF3A02" w14:textId="2C956965" w:rsidR="00D677E2" w:rsidRPr="00F2739C" w:rsidRDefault="71A71AD2" w:rsidP="29F5DB18">
      <w:pPr>
        <w:pStyle w:val="ListParagraph"/>
        <w:numPr>
          <w:ilvl w:val="1"/>
          <w:numId w:val="4"/>
        </w:numPr>
        <w:spacing w:after="0" w:line="240" w:lineRule="auto"/>
        <w:rPr>
          <w:rFonts w:ascii="Calibri" w:eastAsia="Calibri" w:hAnsi="Calibri" w:cs="Calibri"/>
          <w:sz w:val="24"/>
          <w:szCs w:val="24"/>
        </w:rPr>
      </w:pPr>
      <w:r w:rsidRPr="29F5DB18">
        <w:rPr>
          <w:rFonts w:ascii="Calibri" w:eastAsia="Calibri" w:hAnsi="Calibri" w:cs="Calibri"/>
          <w:sz w:val="24"/>
          <w:szCs w:val="24"/>
        </w:rPr>
        <w:t>When you can, write down everything you remember, including the officers’ badge and car numbers and the agency they work for.</w:t>
      </w:r>
    </w:p>
    <w:p w14:paraId="5E50A2F3" w14:textId="1312EA2C" w:rsidR="00D677E2" w:rsidRPr="00F2739C" w:rsidRDefault="71A71AD2" w:rsidP="29F5DB18">
      <w:pPr>
        <w:pStyle w:val="ListParagraph"/>
        <w:numPr>
          <w:ilvl w:val="1"/>
          <w:numId w:val="4"/>
        </w:numPr>
        <w:spacing w:after="0" w:line="240" w:lineRule="auto"/>
        <w:rPr>
          <w:rFonts w:ascii="Calibri" w:eastAsia="Calibri" w:hAnsi="Calibri" w:cs="Calibri"/>
          <w:sz w:val="24"/>
          <w:szCs w:val="24"/>
        </w:rPr>
      </w:pPr>
      <w:r w:rsidRPr="29F5DB18">
        <w:rPr>
          <w:rFonts w:ascii="Calibri" w:eastAsia="Calibri" w:hAnsi="Calibri" w:cs="Calibri"/>
          <w:sz w:val="24"/>
          <w:szCs w:val="24"/>
        </w:rPr>
        <w:t>Get contact information for witnesses.</w:t>
      </w:r>
    </w:p>
    <w:p w14:paraId="30AD6A67" w14:textId="012E9B49" w:rsidR="00D677E2" w:rsidRPr="00F2739C" w:rsidRDefault="71A71AD2" w:rsidP="29F5DB18">
      <w:pPr>
        <w:pStyle w:val="ListParagraph"/>
        <w:numPr>
          <w:ilvl w:val="1"/>
          <w:numId w:val="4"/>
        </w:numPr>
        <w:spacing w:after="0" w:line="240" w:lineRule="auto"/>
        <w:rPr>
          <w:rFonts w:ascii="Calibri" w:eastAsia="Calibri" w:hAnsi="Calibri" w:cs="Calibri"/>
          <w:sz w:val="24"/>
          <w:szCs w:val="24"/>
        </w:rPr>
      </w:pPr>
      <w:r w:rsidRPr="29F5DB18">
        <w:rPr>
          <w:rFonts w:ascii="Calibri" w:eastAsia="Calibri" w:hAnsi="Calibri" w:cs="Calibri"/>
          <w:sz w:val="24"/>
          <w:szCs w:val="24"/>
        </w:rPr>
        <w:t>If you</w:t>
      </w:r>
      <w:r w:rsidR="2D66658F" w:rsidRPr="29F5DB18">
        <w:rPr>
          <w:rFonts w:ascii="Calibri" w:eastAsia="Calibri" w:hAnsi="Calibri" w:cs="Calibri"/>
          <w:sz w:val="24"/>
          <w:szCs w:val="24"/>
        </w:rPr>
        <w:t xml:space="preserve"> a</w:t>
      </w:r>
      <w:r w:rsidRPr="29F5DB18">
        <w:rPr>
          <w:rFonts w:ascii="Calibri" w:eastAsia="Calibri" w:hAnsi="Calibri" w:cs="Calibri"/>
          <w:sz w:val="24"/>
          <w:szCs w:val="24"/>
        </w:rPr>
        <w:t xml:space="preserve">re </w:t>
      </w:r>
      <w:r w:rsidR="5BB69310" w:rsidRPr="29F5DB18">
        <w:rPr>
          <w:rFonts w:ascii="Calibri" w:eastAsia="Calibri" w:hAnsi="Calibri" w:cs="Calibri"/>
          <w:sz w:val="24"/>
          <w:szCs w:val="24"/>
        </w:rPr>
        <w:t>hurt</w:t>
      </w:r>
      <w:r w:rsidRPr="29F5DB18">
        <w:rPr>
          <w:rFonts w:ascii="Calibri" w:eastAsia="Calibri" w:hAnsi="Calibri" w:cs="Calibri"/>
          <w:sz w:val="24"/>
          <w:szCs w:val="24"/>
        </w:rPr>
        <w:t xml:space="preserve">, </w:t>
      </w:r>
      <w:r w:rsidR="6E722AEB" w:rsidRPr="29F5DB18">
        <w:rPr>
          <w:rFonts w:ascii="Calibri" w:eastAsia="Calibri" w:hAnsi="Calibri" w:cs="Calibri"/>
          <w:sz w:val="24"/>
          <w:szCs w:val="24"/>
        </w:rPr>
        <w:t>get</w:t>
      </w:r>
      <w:r w:rsidRPr="29F5DB18">
        <w:rPr>
          <w:rFonts w:ascii="Calibri" w:eastAsia="Calibri" w:hAnsi="Calibri" w:cs="Calibri"/>
          <w:sz w:val="24"/>
          <w:szCs w:val="24"/>
        </w:rPr>
        <w:t xml:space="preserve"> medical attention </w:t>
      </w:r>
      <w:r w:rsidR="2CB6631E" w:rsidRPr="29F5DB18">
        <w:rPr>
          <w:rFonts w:ascii="Calibri" w:eastAsia="Calibri" w:hAnsi="Calibri" w:cs="Calibri"/>
          <w:sz w:val="24"/>
          <w:szCs w:val="24"/>
        </w:rPr>
        <w:t>right away</w:t>
      </w:r>
      <w:r w:rsidRPr="29F5DB18">
        <w:rPr>
          <w:rFonts w:ascii="Calibri" w:eastAsia="Calibri" w:hAnsi="Calibri" w:cs="Calibri"/>
          <w:sz w:val="24"/>
          <w:szCs w:val="24"/>
        </w:rPr>
        <w:t xml:space="preserve"> and take </w:t>
      </w:r>
      <w:r w:rsidR="4F27817B" w:rsidRPr="29F5DB18">
        <w:rPr>
          <w:rFonts w:ascii="Calibri" w:eastAsia="Calibri" w:hAnsi="Calibri" w:cs="Calibri"/>
          <w:sz w:val="24"/>
          <w:szCs w:val="24"/>
        </w:rPr>
        <w:t>pictures</w:t>
      </w:r>
      <w:r w:rsidRPr="29F5DB18">
        <w:rPr>
          <w:rFonts w:ascii="Calibri" w:eastAsia="Calibri" w:hAnsi="Calibri" w:cs="Calibri"/>
          <w:sz w:val="24"/>
          <w:szCs w:val="24"/>
        </w:rPr>
        <w:t xml:space="preserve"> of your injuries.</w:t>
      </w:r>
    </w:p>
    <w:p w14:paraId="0DE5FE3C" w14:textId="52F9BC85" w:rsidR="00D677E2" w:rsidRPr="00F2739C" w:rsidRDefault="71A71AD2" w:rsidP="29F5DB18">
      <w:pPr>
        <w:pStyle w:val="ListParagraph"/>
        <w:numPr>
          <w:ilvl w:val="1"/>
          <w:numId w:val="4"/>
        </w:numPr>
        <w:spacing w:after="0" w:line="240" w:lineRule="auto"/>
        <w:rPr>
          <w:rFonts w:ascii="Calibri" w:eastAsia="Calibri" w:hAnsi="Calibri" w:cs="Calibri"/>
          <w:sz w:val="24"/>
          <w:szCs w:val="24"/>
        </w:rPr>
      </w:pPr>
      <w:r w:rsidRPr="29F5DB18">
        <w:rPr>
          <w:rFonts w:ascii="Calibri" w:eastAsia="Calibri" w:hAnsi="Calibri" w:cs="Calibri"/>
          <w:sz w:val="24"/>
          <w:szCs w:val="24"/>
        </w:rPr>
        <w:t>File a written complaint with the agency’s internal affairs division or civilian complaint board.</w:t>
      </w:r>
    </w:p>
    <w:p w14:paraId="41F21942" w14:textId="7E0808D9" w:rsidR="00D677E2" w:rsidRPr="00F2739C" w:rsidRDefault="00D677E2" w:rsidP="29F5DB18">
      <w:pPr>
        <w:pStyle w:val="ListParagraph"/>
        <w:spacing w:after="0" w:line="240" w:lineRule="auto"/>
        <w:ind w:left="1440"/>
        <w:rPr>
          <w:rFonts w:ascii="Calibri" w:eastAsia="Calibri" w:hAnsi="Calibri" w:cs="Calibri"/>
          <w:sz w:val="24"/>
          <w:szCs w:val="24"/>
        </w:rPr>
      </w:pPr>
    </w:p>
    <w:p w14:paraId="038345A2" w14:textId="12A4B9B8" w:rsidR="00D677E2" w:rsidRPr="00F2739C" w:rsidRDefault="2502B16E" w:rsidP="0027422D">
      <w:pPr>
        <w:spacing w:after="0" w:line="240" w:lineRule="auto"/>
        <w:rPr>
          <w:rFonts w:ascii="Calibri" w:eastAsia="Calibri" w:hAnsi="Calibri" w:cs="Calibri"/>
          <w:sz w:val="24"/>
          <w:szCs w:val="24"/>
        </w:rPr>
      </w:pPr>
      <w:r w:rsidRPr="29F5DB18">
        <w:rPr>
          <w:rFonts w:ascii="Calibri" w:eastAsia="Calibri" w:hAnsi="Calibri" w:cs="Calibri"/>
          <w:b/>
          <w:bCs/>
          <w:sz w:val="24"/>
          <w:szCs w:val="24"/>
        </w:rPr>
        <w:t>How do I file a complaint against the police?</w:t>
      </w:r>
    </w:p>
    <w:p w14:paraId="41751618" w14:textId="2F2FBAA8" w:rsidR="29F5DB18" w:rsidRDefault="0097560C" w:rsidP="29F5DB18">
      <w:pPr>
        <w:spacing w:after="0" w:line="240" w:lineRule="auto"/>
        <w:rPr>
          <w:rFonts w:ascii="Calibri" w:eastAsia="Calibri" w:hAnsi="Calibri" w:cs="Calibri"/>
          <w:sz w:val="24"/>
          <w:szCs w:val="24"/>
        </w:rPr>
      </w:pPr>
      <w:r w:rsidRPr="0097560C">
        <w:rPr>
          <w:rFonts w:ascii="Calibri" w:eastAsia="Calibri" w:hAnsi="Calibri" w:cs="Calibri"/>
          <w:sz w:val="24"/>
          <w:szCs w:val="24"/>
        </w:rPr>
        <w:lastRenderedPageBreak/>
        <w:t xml:space="preserve">Most law enforcement agencies have their own way to make a complaint about police misconduct. You can make a complaint even if they </w:t>
      </w:r>
      <w:proofErr w:type="gramStart"/>
      <w:r w:rsidRPr="0097560C">
        <w:rPr>
          <w:rFonts w:ascii="Calibri" w:eastAsia="Calibri" w:hAnsi="Calibri" w:cs="Calibri"/>
          <w:sz w:val="24"/>
          <w:szCs w:val="24"/>
        </w:rPr>
        <w:t>don’t</w:t>
      </w:r>
      <w:proofErr w:type="gramEnd"/>
      <w:r w:rsidRPr="0097560C">
        <w:rPr>
          <w:rFonts w:ascii="Calibri" w:eastAsia="Calibri" w:hAnsi="Calibri" w:cs="Calibri"/>
          <w:sz w:val="24"/>
          <w:szCs w:val="24"/>
        </w:rPr>
        <w:t xml:space="preserve"> have a dedicated agency by sending the complaint to the head of the agency (like the </w:t>
      </w:r>
      <w:r w:rsidR="00BC187B">
        <w:rPr>
          <w:rFonts w:ascii="Calibri" w:eastAsia="Calibri" w:hAnsi="Calibri" w:cs="Calibri"/>
          <w:sz w:val="24"/>
          <w:szCs w:val="24"/>
        </w:rPr>
        <w:t>c</w:t>
      </w:r>
      <w:r w:rsidRPr="0097560C">
        <w:rPr>
          <w:rFonts w:ascii="Calibri" w:eastAsia="Calibri" w:hAnsi="Calibri" w:cs="Calibri"/>
          <w:sz w:val="24"/>
          <w:szCs w:val="24"/>
        </w:rPr>
        <w:t>hief of police) or the department’s internal affairs team. You should follow their rules and keep a copy of everything you send. You could also bring it to your local state representative and ask them to help. Below are some complaint options for specific agencies and for all law enforcement agencies in Illinois.</w:t>
      </w:r>
    </w:p>
    <w:p w14:paraId="5EBAA349" w14:textId="77777777" w:rsidR="0097560C" w:rsidRDefault="0097560C" w:rsidP="29F5DB18">
      <w:pPr>
        <w:spacing w:after="0" w:line="240" w:lineRule="auto"/>
        <w:rPr>
          <w:rFonts w:ascii="Calibri" w:eastAsia="Calibri" w:hAnsi="Calibri" w:cs="Calibri"/>
          <w:b/>
          <w:bCs/>
          <w:sz w:val="24"/>
          <w:szCs w:val="24"/>
        </w:rPr>
      </w:pPr>
    </w:p>
    <w:p w14:paraId="479517D7" w14:textId="46F6BD9A" w:rsidR="00D677E2" w:rsidRPr="004B7CF5" w:rsidRDefault="16A4B112" w:rsidP="0027422D">
      <w:pPr>
        <w:spacing w:after="0" w:line="240" w:lineRule="auto"/>
        <w:rPr>
          <w:rFonts w:ascii="Calibri" w:eastAsia="Calibri" w:hAnsi="Calibri" w:cs="Calibri"/>
          <w:sz w:val="24"/>
          <w:szCs w:val="24"/>
        </w:rPr>
      </w:pPr>
      <w:r w:rsidRPr="29F5DB18">
        <w:rPr>
          <w:rFonts w:ascii="Calibri" w:eastAsia="Calibri" w:hAnsi="Calibri" w:cs="Calibri"/>
          <w:b/>
          <w:bCs/>
          <w:sz w:val="24"/>
          <w:szCs w:val="24"/>
        </w:rPr>
        <w:t xml:space="preserve">Chicago </w:t>
      </w:r>
      <w:r w:rsidRPr="004B7CF5">
        <w:rPr>
          <w:rFonts w:ascii="Calibri" w:eastAsia="Calibri" w:hAnsi="Calibri" w:cs="Calibri"/>
          <w:b/>
          <w:bCs/>
          <w:sz w:val="24"/>
          <w:szCs w:val="24"/>
        </w:rPr>
        <w:t>Police Department</w:t>
      </w:r>
      <w:r w:rsidRPr="004B7CF5">
        <w:rPr>
          <w:rFonts w:ascii="Calibri" w:eastAsia="Calibri" w:hAnsi="Calibri" w:cs="Calibri"/>
          <w:sz w:val="24"/>
          <w:szCs w:val="24"/>
        </w:rPr>
        <w:t>:</w:t>
      </w:r>
    </w:p>
    <w:p w14:paraId="06F5C6FF" w14:textId="5EF776EE" w:rsidR="00D677E2" w:rsidRPr="004B7CF5" w:rsidRDefault="16A4B112" w:rsidP="00D175C1">
      <w:pPr>
        <w:pStyle w:val="ListParagraph"/>
        <w:numPr>
          <w:ilvl w:val="3"/>
          <w:numId w:val="4"/>
        </w:numPr>
        <w:spacing w:after="0" w:line="240" w:lineRule="auto"/>
        <w:ind w:left="720"/>
        <w:rPr>
          <w:rFonts w:ascii="Calibri" w:eastAsia="Calibri" w:hAnsi="Calibri" w:cs="Calibri"/>
          <w:sz w:val="24"/>
          <w:szCs w:val="24"/>
        </w:rPr>
      </w:pPr>
      <w:r w:rsidRPr="004B7CF5">
        <w:rPr>
          <w:rFonts w:ascii="Calibri" w:eastAsia="Calibri" w:hAnsi="Calibri" w:cs="Calibri"/>
          <w:sz w:val="24"/>
          <w:szCs w:val="24"/>
        </w:rPr>
        <w:t>You can file a complaint with the Civilian Office of Police Accountability (COPA)</w:t>
      </w:r>
      <w:r w:rsidR="6BCE162D" w:rsidRPr="004B7CF5">
        <w:rPr>
          <w:rFonts w:ascii="Calibri" w:eastAsia="Calibri" w:hAnsi="Calibri" w:cs="Calibri"/>
          <w:sz w:val="24"/>
          <w:szCs w:val="24"/>
        </w:rPr>
        <w:t xml:space="preserve"> at</w:t>
      </w:r>
      <w:r w:rsidRPr="004B7CF5">
        <w:rPr>
          <w:rFonts w:ascii="Calibri" w:eastAsia="Calibri" w:hAnsi="Calibri" w:cs="Calibri"/>
          <w:sz w:val="24"/>
          <w:szCs w:val="24"/>
        </w:rPr>
        <w:t xml:space="preserve"> </w:t>
      </w:r>
      <w:hyperlink r:id="rId13">
        <w:r w:rsidRPr="004B7CF5">
          <w:rPr>
            <w:rStyle w:val="Hyperlink"/>
            <w:rFonts w:ascii="Calibri" w:eastAsia="Calibri" w:hAnsi="Calibri" w:cs="Calibri"/>
            <w:sz w:val="24"/>
            <w:szCs w:val="24"/>
          </w:rPr>
          <w:t>https://www.chicagocopa.org/complaints/</w:t>
        </w:r>
      </w:hyperlink>
    </w:p>
    <w:p w14:paraId="791473CF" w14:textId="569A6A51" w:rsidR="00D677E2" w:rsidRPr="004B7CF5" w:rsidRDefault="16A4B112" w:rsidP="00D175C1">
      <w:pPr>
        <w:pStyle w:val="ListParagraph"/>
        <w:numPr>
          <w:ilvl w:val="3"/>
          <w:numId w:val="4"/>
        </w:numPr>
        <w:spacing w:after="0" w:line="240" w:lineRule="auto"/>
        <w:ind w:left="720"/>
        <w:rPr>
          <w:rFonts w:ascii="Calibri" w:eastAsia="Calibri" w:hAnsi="Calibri" w:cs="Calibri"/>
          <w:sz w:val="24"/>
          <w:szCs w:val="24"/>
        </w:rPr>
      </w:pPr>
      <w:r w:rsidRPr="004B7CF5">
        <w:rPr>
          <w:rFonts w:ascii="Calibri" w:eastAsia="Calibri" w:hAnsi="Calibri" w:cs="Calibri"/>
          <w:sz w:val="24"/>
          <w:szCs w:val="24"/>
        </w:rPr>
        <w:t>You can also file an anonymous complaint with the Office of the Inspector General</w:t>
      </w:r>
      <w:r w:rsidR="4843C61F" w:rsidRPr="004B7CF5">
        <w:rPr>
          <w:rFonts w:ascii="Calibri" w:eastAsia="Calibri" w:hAnsi="Calibri" w:cs="Calibri"/>
          <w:sz w:val="24"/>
          <w:szCs w:val="24"/>
        </w:rPr>
        <w:t xml:space="preserve"> at</w:t>
      </w:r>
      <w:r w:rsidRPr="004B7CF5">
        <w:rPr>
          <w:rFonts w:ascii="Calibri" w:eastAsia="Calibri" w:hAnsi="Calibri" w:cs="Calibri"/>
          <w:sz w:val="24"/>
          <w:szCs w:val="24"/>
        </w:rPr>
        <w:t xml:space="preserve"> </w:t>
      </w:r>
      <w:hyperlink r:id="rId14">
        <w:r w:rsidRPr="004B7CF5">
          <w:rPr>
            <w:rStyle w:val="Hyperlink"/>
            <w:rFonts w:ascii="Calibri" w:eastAsia="Calibri" w:hAnsi="Calibri" w:cs="Calibri"/>
            <w:sz w:val="24"/>
            <w:szCs w:val="24"/>
          </w:rPr>
          <w:t>https://home.chicagopolice.org/services/file-an-anonymous-complaint/</w:t>
        </w:r>
      </w:hyperlink>
      <w:r w:rsidRPr="004B7CF5">
        <w:rPr>
          <w:rFonts w:ascii="Calibri" w:eastAsia="Calibri" w:hAnsi="Calibri" w:cs="Calibri"/>
          <w:sz w:val="24"/>
          <w:szCs w:val="24"/>
        </w:rPr>
        <w:t xml:space="preserve"> </w:t>
      </w:r>
    </w:p>
    <w:p w14:paraId="5D8CD05C" w14:textId="77777777" w:rsidR="003D7D0F" w:rsidRPr="004B7CF5" w:rsidRDefault="003D7D0F" w:rsidP="0027422D">
      <w:pPr>
        <w:spacing w:after="0" w:line="240" w:lineRule="auto"/>
        <w:rPr>
          <w:rFonts w:ascii="Calibri" w:eastAsia="Calibri" w:hAnsi="Calibri" w:cs="Calibri"/>
          <w:b/>
          <w:bCs/>
          <w:sz w:val="24"/>
          <w:szCs w:val="24"/>
        </w:rPr>
      </w:pPr>
    </w:p>
    <w:p w14:paraId="45549D0B" w14:textId="608F8673" w:rsidR="00D677E2" w:rsidRPr="004B7CF5" w:rsidRDefault="16A4B112" w:rsidP="0027422D">
      <w:pPr>
        <w:spacing w:after="0" w:line="240" w:lineRule="auto"/>
        <w:rPr>
          <w:rFonts w:ascii="Calibri" w:eastAsia="Calibri" w:hAnsi="Calibri" w:cs="Calibri"/>
          <w:sz w:val="24"/>
          <w:szCs w:val="24"/>
        </w:rPr>
      </w:pPr>
      <w:r w:rsidRPr="004B7CF5">
        <w:rPr>
          <w:rFonts w:ascii="Calibri" w:eastAsia="Calibri" w:hAnsi="Calibri" w:cs="Calibri"/>
          <w:b/>
          <w:bCs/>
          <w:sz w:val="24"/>
          <w:szCs w:val="24"/>
        </w:rPr>
        <w:t>Cook County Sheriff</w:t>
      </w:r>
      <w:r w:rsidRPr="004B7CF5">
        <w:rPr>
          <w:rFonts w:ascii="Calibri" w:eastAsia="Calibri" w:hAnsi="Calibri" w:cs="Calibri"/>
          <w:sz w:val="24"/>
          <w:szCs w:val="24"/>
        </w:rPr>
        <w:t>:</w:t>
      </w:r>
      <w:r w:rsidR="422C9CFB" w:rsidRPr="004B7CF5">
        <w:rPr>
          <w:rFonts w:ascii="Calibri" w:eastAsia="Calibri" w:hAnsi="Calibri" w:cs="Calibri"/>
          <w:sz w:val="24"/>
          <w:szCs w:val="24"/>
        </w:rPr>
        <w:t xml:space="preserve"> </w:t>
      </w:r>
    </w:p>
    <w:p w14:paraId="3A7102BB" w14:textId="2CF625E1" w:rsidR="00D677E2" w:rsidRPr="004B7CF5" w:rsidRDefault="190CDC7C" w:rsidP="00D175C1">
      <w:pPr>
        <w:pStyle w:val="ListParagraph"/>
        <w:numPr>
          <w:ilvl w:val="2"/>
          <w:numId w:val="4"/>
        </w:numPr>
        <w:spacing w:after="0" w:line="240" w:lineRule="auto"/>
        <w:ind w:left="720"/>
        <w:rPr>
          <w:rFonts w:ascii="Calibri" w:eastAsia="Calibri" w:hAnsi="Calibri" w:cs="Calibri"/>
          <w:sz w:val="24"/>
          <w:szCs w:val="24"/>
        </w:rPr>
      </w:pPr>
      <w:r w:rsidRPr="004B7CF5">
        <w:rPr>
          <w:rFonts w:ascii="Calibri" w:eastAsia="Calibri" w:hAnsi="Calibri" w:cs="Calibri"/>
          <w:sz w:val="24"/>
          <w:szCs w:val="24"/>
        </w:rPr>
        <w:t>C</w:t>
      </w:r>
      <w:r w:rsidR="422C9CFB" w:rsidRPr="004B7CF5">
        <w:rPr>
          <w:rFonts w:ascii="Calibri" w:eastAsia="Calibri" w:hAnsi="Calibri" w:cs="Calibri"/>
          <w:sz w:val="24"/>
          <w:szCs w:val="24"/>
        </w:rPr>
        <w:t>omplaints can be filed with the internal office of professional review</w:t>
      </w:r>
      <w:r w:rsidR="7AAAE7FD" w:rsidRPr="004B7CF5">
        <w:rPr>
          <w:rFonts w:ascii="Calibri" w:eastAsia="Calibri" w:hAnsi="Calibri" w:cs="Calibri"/>
          <w:sz w:val="24"/>
          <w:szCs w:val="24"/>
        </w:rPr>
        <w:t xml:space="preserve"> at</w:t>
      </w:r>
      <w:r w:rsidR="16A4B112" w:rsidRPr="004B7CF5">
        <w:rPr>
          <w:rFonts w:ascii="Calibri" w:eastAsia="Calibri" w:hAnsi="Calibri" w:cs="Calibri"/>
          <w:sz w:val="24"/>
          <w:szCs w:val="24"/>
        </w:rPr>
        <w:t xml:space="preserve"> </w:t>
      </w:r>
      <w:hyperlink r:id="rId15" w:history="1">
        <w:r w:rsidR="00262490" w:rsidRPr="004B7CF5">
          <w:rPr>
            <w:rStyle w:val="Hyperlink"/>
            <w:rFonts w:ascii="Calibri" w:hAnsi="Calibri" w:cs="Calibri"/>
            <w:sz w:val="24"/>
            <w:szCs w:val="24"/>
            <w:bdr w:val="none" w:sz="0" w:space="0" w:color="auto" w:frame="1"/>
          </w:rPr>
          <w:t>https://cookcountysheriffil.gov/office-professional-review</w:t>
        </w:r>
      </w:hyperlink>
      <w:hyperlink r:id="rId16"/>
      <w:r w:rsidR="5DBF4404" w:rsidRPr="004B7CF5">
        <w:rPr>
          <w:rFonts w:ascii="Calibri" w:eastAsia="Calibri" w:hAnsi="Calibri" w:cs="Calibri"/>
          <w:sz w:val="24"/>
          <w:szCs w:val="24"/>
        </w:rPr>
        <w:t xml:space="preserve"> or through the Cook County Office of the Inspector General</w:t>
      </w:r>
      <w:r w:rsidR="5D9F946F" w:rsidRPr="004B7CF5">
        <w:rPr>
          <w:rFonts w:ascii="Calibri" w:eastAsia="Calibri" w:hAnsi="Calibri" w:cs="Calibri"/>
          <w:sz w:val="24"/>
          <w:szCs w:val="24"/>
        </w:rPr>
        <w:t xml:space="preserve"> at</w:t>
      </w:r>
      <w:r w:rsidR="5DBF4404" w:rsidRPr="004B7CF5">
        <w:rPr>
          <w:rFonts w:ascii="Calibri" w:eastAsia="Calibri" w:hAnsi="Calibri" w:cs="Calibri"/>
          <w:sz w:val="24"/>
          <w:szCs w:val="24"/>
        </w:rPr>
        <w:t xml:space="preserve"> </w:t>
      </w:r>
      <w:hyperlink r:id="rId17">
        <w:r w:rsidR="5DBF4404" w:rsidRPr="004B7CF5">
          <w:rPr>
            <w:rStyle w:val="Hyperlink"/>
            <w:rFonts w:ascii="Calibri" w:eastAsia="Calibri" w:hAnsi="Calibri" w:cs="Calibri"/>
            <w:sz w:val="24"/>
            <w:szCs w:val="24"/>
          </w:rPr>
          <w:t>https://www.cookcountyil.gov/service/filing-complaint-office-independent-inspector-general</w:t>
        </w:r>
      </w:hyperlink>
      <w:r w:rsidR="5DBF4404" w:rsidRPr="004B7CF5">
        <w:rPr>
          <w:rFonts w:ascii="Calibri" w:eastAsia="Calibri" w:hAnsi="Calibri" w:cs="Calibri"/>
          <w:sz w:val="24"/>
          <w:szCs w:val="24"/>
        </w:rPr>
        <w:t xml:space="preserve">. </w:t>
      </w:r>
      <w:r w:rsidR="16A4B112" w:rsidRPr="004B7CF5">
        <w:rPr>
          <w:rFonts w:ascii="Calibri" w:eastAsia="Calibri" w:hAnsi="Calibri" w:cs="Calibri"/>
          <w:sz w:val="24"/>
          <w:szCs w:val="24"/>
        </w:rPr>
        <w:t xml:space="preserve"> </w:t>
      </w:r>
    </w:p>
    <w:p w14:paraId="0209B806" w14:textId="77777777" w:rsidR="003D7D0F" w:rsidRPr="004B7CF5" w:rsidRDefault="003D7D0F" w:rsidP="0027422D">
      <w:pPr>
        <w:spacing w:after="0" w:line="240" w:lineRule="auto"/>
        <w:rPr>
          <w:rFonts w:ascii="Calibri" w:eastAsia="Calibri" w:hAnsi="Calibri" w:cs="Calibri"/>
          <w:b/>
          <w:bCs/>
          <w:sz w:val="24"/>
          <w:szCs w:val="24"/>
        </w:rPr>
      </w:pPr>
    </w:p>
    <w:p w14:paraId="36BAA950" w14:textId="77777777" w:rsidR="004B7CF5" w:rsidRPr="004B7CF5" w:rsidRDefault="004B7CF5" w:rsidP="004B7CF5">
      <w:pPr>
        <w:pStyle w:val="paragraph"/>
        <w:spacing w:before="0" w:beforeAutospacing="0" w:after="0" w:afterAutospacing="0"/>
        <w:textAlignment w:val="baseline"/>
        <w:rPr>
          <w:rFonts w:ascii="Calibri" w:hAnsi="Calibri" w:cs="Calibri"/>
          <w:b/>
          <w:bCs/>
        </w:rPr>
      </w:pPr>
      <w:r w:rsidRPr="004B7CF5">
        <w:rPr>
          <w:rStyle w:val="normaltextrun"/>
          <w:rFonts w:ascii="Calibri" w:eastAsiaTheme="majorEastAsia" w:hAnsi="Calibri" w:cs="Calibri"/>
          <w:b/>
          <w:bCs/>
        </w:rPr>
        <w:t>Illinois Law Enforcement Training &amp; Standards Board (ILETSB): </w:t>
      </w:r>
      <w:r w:rsidRPr="004B7CF5">
        <w:rPr>
          <w:rStyle w:val="eop"/>
          <w:rFonts w:ascii="Calibri" w:eastAsiaTheme="majorEastAsia" w:hAnsi="Calibri" w:cs="Calibri"/>
          <w:b/>
          <w:bCs/>
        </w:rPr>
        <w:t> </w:t>
      </w:r>
    </w:p>
    <w:p w14:paraId="31FE2281" w14:textId="77777777" w:rsidR="004B7CF5" w:rsidRPr="004B7CF5" w:rsidRDefault="004B7CF5" w:rsidP="00DF6C96">
      <w:pPr>
        <w:pStyle w:val="paragraph"/>
        <w:numPr>
          <w:ilvl w:val="0"/>
          <w:numId w:val="26"/>
        </w:numPr>
        <w:spacing w:before="0" w:beforeAutospacing="0" w:after="0" w:afterAutospacing="0"/>
        <w:textAlignment w:val="baseline"/>
        <w:rPr>
          <w:rFonts w:ascii="Calibri" w:hAnsi="Calibri" w:cs="Calibri"/>
        </w:rPr>
      </w:pPr>
      <w:r w:rsidRPr="004B7CF5">
        <w:rPr>
          <w:rStyle w:val="normaltextrun"/>
          <w:rFonts w:ascii="Calibri" w:eastAsiaTheme="majorEastAsia" w:hAnsi="Calibri" w:cs="Calibri"/>
        </w:rPr>
        <w:t>The ILESTB oversees all police officers in Illinois, including state troopers, city police and sheriff's deputies. They have the power to revoke an officer's certification, which means the officer cannot work anywhere in the state.</w:t>
      </w:r>
      <w:r w:rsidRPr="004B7CF5">
        <w:rPr>
          <w:rStyle w:val="eop"/>
          <w:rFonts w:ascii="Calibri" w:eastAsiaTheme="majorEastAsia" w:hAnsi="Calibri" w:cs="Calibri"/>
        </w:rPr>
        <w:t> </w:t>
      </w:r>
    </w:p>
    <w:p w14:paraId="7D7E6A6E" w14:textId="77777777" w:rsidR="004B7CF5" w:rsidRPr="004B7CF5" w:rsidRDefault="004B7CF5" w:rsidP="00DF6C96">
      <w:pPr>
        <w:pStyle w:val="paragraph"/>
        <w:numPr>
          <w:ilvl w:val="0"/>
          <w:numId w:val="26"/>
        </w:numPr>
        <w:spacing w:before="0" w:beforeAutospacing="0" w:after="0" w:afterAutospacing="0"/>
        <w:textAlignment w:val="baseline"/>
        <w:rPr>
          <w:rFonts w:ascii="Calibri" w:hAnsi="Calibri" w:cs="Calibri"/>
        </w:rPr>
      </w:pPr>
      <w:r w:rsidRPr="004B7CF5">
        <w:rPr>
          <w:rStyle w:val="normaltextrun"/>
          <w:rFonts w:ascii="Calibri" w:eastAsiaTheme="majorEastAsia" w:hAnsi="Calibri" w:cs="Calibri"/>
        </w:rPr>
        <w:t>You can file a complaint here: </w:t>
      </w:r>
      <w:hyperlink r:id="rId18" w:tgtFrame="_blank" w:history="1">
        <w:r w:rsidRPr="004B7CF5">
          <w:rPr>
            <w:rStyle w:val="normaltextrun"/>
            <w:rFonts w:ascii="Calibri" w:eastAsiaTheme="majorEastAsia" w:hAnsi="Calibri" w:cs="Calibri"/>
            <w:color w:val="467886"/>
            <w:u w:val="single"/>
          </w:rPr>
          <w:t>https://www.ptb.illinois.gov/resources/make-an-allegation/</w:t>
        </w:r>
      </w:hyperlink>
      <w:r w:rsidRPr="004B7CF5">
        <w:rPr>
          <w:rStyle w:val="eop"/>
          <w:rFonts w:ascii="Calibri" w:eastAsiaTheme="majorEastAsia" w:hAnsi="Calibri" w:cs="Calibri"/>
        </w:rPr>
        <w:t> </w:t>
      </w:r>
    </w:p>
    <w:p w14:paraId="0DCF04DB" w14:textId="77777777" w:rsidR="00DF6C96" w:rsidRDefault="00DF6C96" w:rsidP="00DF6C96">
      <w:pPr>
        <w:pStyle w:val="paragraph"/>
        <w:spacing w:before="0" w:beforeAutospacing="0" w:after="0" w:afterAutospacing="0"/>
        <w:textAlignment w:val="baseline"/>
        <w:rPr>
          <w:rStyle w:val="normaltextrun"/>
          <w:rFonts w:ascii="Calibri" w:eastAsiaTheme="majorEastAsia" w:hAnsi="Calibri" w:cs="Calibri"/>
          <w:b/>
          <w:bCs/>
        </w:rPr>
      </w:pPr>
    </w:p>
    <w:p w14:paraId="75C5E74F" w14:textId="66560A1E" w:rsidR="004B7CF5" w:rsidRPr="004B7CF5" w:rsidRDefault="004B7CF5" w:rsidP="00DF6C96">
      <w:pPr>
        <w:pStyle w:val="paragraph"/>
        <w:spacing w:before="0" w:beforeAutospacing="0" w:after="0" w:afterAutospacing="0"/>
        <w:textAlignment w:val="baseline"/>
        <w:rPr>
          <w:rFonts w:ascii="Calibri" w:hAnsi="Calibri" w:cs="Calibri"/>
          <w:b/>
          <w:bCs/>
        </w:rPr>
      </w:pPr>
      <w:r w:rsidRPr="004B7CF5">
        <w:rPr>
          <w:rStyle w:val="normaltextrun"/>
          <w:rFonts w:ascii="Calibri" w:eastAsiaTheme="majorEastAsia" w:hAnsi="Calibri" w:cs="Calibri"/>
          <w:b/>
          <w:bCs/>
        </w:rPr>
        <w:t>Illinois Attorney General’s Office:</w:t>
      </w:r>
      <w:r w:rsidRPr="004B7CF5">
        <w:rPr>
          <w:rStyle w:val="eop"/>
          <w:rFonts w:ascii="Calibri" w:eastAsiaTheme="majorEastAsia" w:hAnsi="Calibri" w:cs="Calibri"/>
          <w:b/>
          <w:bCs/>
        </w:rPr>
        <w:t> </w:t>
      </w:r>
    </w:p>
    <w:p w14:paraId="4447AA86" w14:textId="78E5698D" w:rsidR="004B7CF5" w:rsidRPr="004B7CF5" w:rsidRDefault="004B7CF5" w:rsidP="00DF6C96">
      <w:pPr>
        <w:pStyle w:val="paragraph"/>
        <w:numPr>
          <w:ilvl w:val="0"/>
          <w:numId w:val="27"/>
        </w:numPr>
        <w:spacing w:before="0" w:beforeAutospacing="0" w:after="0" w:afterAutospacing="0"/>
        <w:textAlignment w:val="baseline"/>
        <w:rPr>
          <w:rFonts w:ascii="Calibri" w:hAnsi="Calibri" w:cs="Calibri"/>
        </w:rPr>
      </w:pPr>
      <w:r w:rsidRPr="004B7CF5">
        <w:rPr>
          <w:rStyle w:val="normaltextrun"/>
          <w:rFonts w:ascii="Calibri" w:eastAsiaTheme="majorEastAsia" w:hAnsi="Calibri" w:cs="Calibri"/>
        </w:rPr>
        <w:t xml:space="preserve">If you </w:t>
      </w:r>
      <w:r w:rsidR="00DF6C96">
        <w:rPr>
          <w:rStyle w:val="normaltextrun"/>
          <w:rFonts w:ascii="Calibri" w:eastAsiaTheme="majorEastAsia" w:hAnsi="Calibri" w:cs="Calibri"/>
        </w:rPr>
        <w:t>think</w:t>
      </w:r>
      <w:r w:rsidRPr="004B7CF5">
        <w:rPr>
          <w:rStyle w:val="normaltextrun"/>
          <w:rFonts w:ascii="Calibri" w:eastAsiaTheme="majorEastAsia" w:hAnsi="Calibri" w:cs="Calibri"/>
        </w:rPr>
        <w:t xml:space="preserve"> a police officer violated your civil rights, you can file a complaint with the Illinois Attorney General. Their office addresses patterns</w:t>
      </w:r>
      <w:r w:rsidRPr="004B7CF5">
        <w:rPr>
          <w:rStyle w:val="normaltextrun"/>
          <w:rFonts w:ascii="Calibri" w:eastAsiaTheme="majorEastAsia" w:hAnsi="Calibri" w:cs="Calibri"/>
          <w:color w:val="212529"/>
        </w:rPr>
        <w:t> and practices of unlawful or unconstitutional conduct by police departments.</w:t>
      </w:r>
      <w:r w:rsidRPr="004B7CF5">
        <w:rPr>
          <w:rStyle w:val="eop"/>
          <w:rFonts w:ascii="Calibri" w:eastAsiaTheme="majorEastAsia" w:hAnsi="Calibri" w:cs="Calibri"/>
          <w:color w:val="212529"/>
        </w:rPr>
        <w:t> </w:t>
      </w:r>
    </w:p>
    <w:p w14:paraId="0C65B505" w14:textId="77777777" w:rsidR="004B7CF5" w:rsidRPr="004B7CF5" w:rsidRDefault="004B7CF5" w:rsidP="00DF6C96">
      <w:pPr>
        <w:pStyle w:val="paragraph"/>
        <w:numPr>
          <w:ilvl w:val="0"/>
          <w:numId w:val="27"/>
        </w:numPr>
        <w:spacing w:before="0" w:beforeAutospacing="0" w:after="0" w:afterAutospacing="0"/>
        <w:textAlignment w:val="baseline"/>
        <w:rPr>
          <w:rFonts w:ascii="Calibri" w:hAnsi="Calibri" w:cs="Calibri"/>
        </w:rPr>
      </w:pPr>
      <w:r w:rsidRPr="004B7CF5">
        <w:rPr>
          <w:rStyle w:val="normaltextrun"/>
          <w:rFonts w:ascii="Calibri" w:eastAsiaTheme="majorEastAsia" w:hAnsi="Calibri" w:cs="Calibri"/>
        </w:rPr>
        <w:t>You can file a complaint here: </w:t>
      </w:r>
      <w:hyperlink r:id="rId19" w:anchor=":~:text=Filing%20a%20Civil%20Rights%20Complaint" w:tgtFrame="_blank" w:history="1">
        <w:r w:rsidRPr="004B7CF5">
          <w:rPr>
            <w:rStyle w:val="normaltextrun"/>
            <w:rFonts w:ascii="Calibri" w:eastAsiaTheme="majorEastAsia" w:hAnsi="Calibri" w:cs="Calibri"/>
            <w:color w:val="467886"/>
            <w:u w:val="single"/>
          </w:rPr>
          <w:t>https://illinoisattorneygeneral.gov/File-A-Complaint/#:~:text=Filing%20a%20Civil%20Rights%20Complaint</w:t>
        </w:r>
      </w:hyperlink>
      <w:r w:rsidRPr="004B7CF5">
        <w:rPr>
          <w:rStyle w:val="eop"/>
          <w:rFonts w:ascii="Calibri" w:eastAsiaTheme="majorEastAsia" w:hAnsi="Calibri" w:cs="Calibri"/>
        </w:rPr>
        <w:t> </w:t>
      </w:r>
    </w:p>
    <w:p w14:paraId="429CAD43" w14:textId="6FAA4DB2" w:rsidR="29F5DB18" w:rsidRPr="004B7CF5" w:rsidRDefault="29F5DB18" w:rsidP="00DF6C96">
      <w:pPr>
        <w:spacing w:after="0" w:line="240" w:lineRule="auto"/>
        <w:rPr>
          <w:rFonts w:ascii="Calibri" w:eastAsia="Calibri" w:hAnsi="Calibri" w:cs="Calibri"/>
          <w:b/>
          <w:bCs/>
          <w:sz w:val="24"/>
          <w:szCs w:val="24"/>
        </w:rPr>
      </w:pPr>
    </w:p>
    <w:p w14:paraId="066FAF24" w14:textId="7072824A" w:rsidR="00D677E2" w:rsidRPr="004B7CF5" w:rsidRDefault="468CC045" w:rsidP="0027422D">
      <w:pPr>
        <w:spacing w:after="0" w:line="240" w:lineRule="auto"/>
        <w:rPr>
          <w:rFonts w:ascii="Calibri" w:eastAsia="Calibri" w:hAnsi="Calibri" w:cs="Calibri"/>
          <w:sz w:val="24"/>
          <w:szCs w:val="24"/>
        </w:rPr>
      </w:pPr>
      <w:r w:rsidRPr="004B7CF5">
        <w:rPr>
          <w:rFonts w:ascii="Calibri" w:eastAsia="Calibri" w:hAnsi="Calibri" w:cs="Calibri"/>
          <w:b/>
          <w:bCs/>
          <w:sz w:val="24"/>
          <w:szCs w:val="24"/>
        </w:rPr>
        <w:t xml:space="preserve">How long do I have to file a lawsuit </w:t>
      </w:r>
      <w:r w:rsidR="453D422C" w:rsidRPr="004B7CF5">
        <w:rPr>
          <w:rFonts w:ascii="Calibri" w:eastAsia="Calibri" w:hAnsi="Calibri" w:cs="Calibri"/>
          <w:b/>
          <w:bCs/>
          <w:sz w:val="24"/>
          <w:szCs w:val="24"/>
        </w:rPr>
        <w:t xml:space="preserve">against the </w:t>
      </w:r>
      <w:r w:rsidRPr="004B7CF5">
        <w:rPr>
          <w:rFonts w:ascii="Calibri" w:eastAsia="Calibri" w:hAnsi="Calibri" w:cs="Calibri"/>
          <w:b/>
          <w:bCs/>
          <w:sz w:val="24"/>
          <w:szCs w:val="24"/>
        </w:rPr>
        <w:t xml:space="preserve">police? </w:t>
      </w:r>
    </w:p>
    <w:p w14:paraId="3844E206" w14:textId="2A7C8909" w:rsidR="29F5DB18" w:rsidRDefault="00D03C3E" w:rsidP="29F5DB18">
      <w:pPr>
        <w:spacing w:after="0" w:line="240" w:lineRule="auto"/>
        <w:rPr>
          <w:rFonts w:ascii="Calibri" w:eastAsia="Calibri" w:hAnsi="Calibri" w:cs="Calibri"/>
          <w:sz w:val="24"/>
          <w:szCs w:val="24"/>
        </w:rPr>
      </w:pPr>
      <w:r w:rsidRPr="00D03C3E">
        <w:rPr>
          <w:rFonts w:ascii="Calibri" w:eastAsia="Calibri" w:hAnsi="Calibri" w:cs="Calibri"/>
          <w:sz w:val="24"/>
          <w:szCs w:val="24"/>
        </w:rPr>
        <w:t>If you want to file a lawsuit about your</w:t>
      </w:r>
      <w:r>
        <w:rPr>
          <w:rFonts w:ascii="Calibri" w:eastAsia="Calibri" w:hAnsi="Calibri" w:cs="Calibri"/>
          <w:sz w:val="24"/>
          <w:szCs w:val="24"/>
        </w:rPr>
        <w:t xml:space="preserve"> </w:t>
      </w:r>
      <w:r w:rsidRPr="00D03C3E">
        <w:rPr>
          <w:rFonts w:ascii="Calibri" w:eastAsia="Calibri" w:hAnsi="Calibri" w:cs="Calibri"/>
          <w:sz w:val="24"/>
          <w:szCs w:val="24"/>
        </w:rPr>
        <w:t>interaction with the police, remember that</w:t>
      </w:r>
      <w:r>
        <w:rPr>
          <w:rFonts w:ascii="Calibri" w:eastAsia="Calibri" w:hAnsi="Calibri" w:cs="Calibri"/>
          <w:sz w:val="24"/>
          <w:szCs w:val="24"/>
        </w:rPr>
        <w:t xml:space="preserve"> </w:t>
      </w:r>
      <w:r w:rsidRPr="00D03C3E">
        <w:rPr>
          <w:rFonts w:ascii="Calibri" w:eastAsia="Calibri" w:hAnsi="Calibri" w:cs="Calibri"/>
          <w:sz w:val="24"/>
          <w:szCs w:val="24"/>
        </w:rPr>
        <w:t>for most legal claims there is a deadline to file</w:t>
      </w:r>
      <w:r>
        <w:rPr>
          <w:rFonts w:ascii="Calibri" w:eastAsia="Calibri" w:hAnsi="Calibri" w:cs="Calibri"/>
          <w:sz w:val="24"/>
          <w:szCs w:val="24"/>
        </w:rPr>
        <w:t xml:space="preserve"> </w:t>
      </w:r>
      <w:r w:rsidRPr="00D03C3E">
        <w:rPr>
          <w:rFonts w:ascii="Calibri" w:eastAsia="Calibri" w:hAnsi="Calibri" w:cs="Calibri"/>
          <w:sz w:val="24"/>
          <w:szCs w:val="24"/>
        </w:rPr>
        <w:t>in court. That deadline is called a “statute of</w:t>
      </w:r>
      <w:r>
        <w:rPr>
          <w:rFonts w:ascii="Calibri" w:eastAsia="Calibri" w:hAnsi="Calibri" w:cs="Calibri"/>
          <w:sz w:val="24"/>
          <w:szCs w:val="24"/>
        </w:rPr>
        <w:t xml:space="preserve"> </w:t>
      </w:r>
      <w:r w:rsidRPr="00D03C3E">
        <w:rPr>
          <w:rFonts w:ascii="Calibri" w:eastAsia="Calibri" w:hAnsi="Calibri" w:cs="Calibri"/>
          <w:sz w:val="24"/>
          <w:szCs w:val="24"/>
        </w:rPr>
        <w:t>limitations.” For federal cases, this is usually</w:t>
      </w:r>
      <w:r>
        <w:rPr>
          <w:rFonts w:ascii="Calibri" w:eastAsia="Calibri" w:hAnsi="Calibri" w:cs="Calibri"/>
          <w:sz w:val="24"/>
          <w:szCs w:val="24"/>
        </w:rPr>
        <w:t xml:space="preserve"> </w:t>
      </w:r>
      <w:r w:rsidRPr="00D03C3E">
        <w:rPr>
          <w:rFonts w:ascii="Calibri" w:eastAsia="Calibri" w:hAnsi="Calibri" w:cs="Calibri"/>
          <w:sz w:val="24"/>
          <w:szCs w:val="24"/>
        </w:rPr>
        <w:t>two years from the time it happened.</w:t>
      </w:r>
      <w:r>
        <w:rPr>
          <w:rFonts w:ascii="Calibri" w:eastAsia="Calibri" w:hAnsi="Calibri" w:cs="Calibri"/>
          <w:sz w:val="24"/>
          <w:szCs w:val="24"/>
        </w:rPr>
        <w:t xml:space="preserve"> </w:t>
      </w:r>
    </w:p>
    <w:p w14:paraId="1CC4AE99" w14:textId="77777777" w:rsidR="007D78FC" w:rsidRDefault="007D78FC" w:rsidP="29F5DB18">
      <w:pPr>
        <w:spacing w:after="0" w:line="240" w:lineRule="auto"/>
        <w:rPr>
          <w:rFonts w:ascii="Calibri" w:eastAsia="Calibri" w:hAnsi="Calibri" w:cs="Calibri"/>
          <w:sz w:val="24"/>
          <w:szCs w:val="24"/>
        </w:rPr>
      </w:pPr>
    </w:p>
    <w:p w14:paraId="30D542F8" w14:textId="77777777" w:rsidR="007D78FC" w:rsidRPr="007D78FC" w:rsidRDefault="007D78FC" w:rsidP="007D78FC">
      <w:pPr>
        <w:spacing w:after="0" w:line="240" w:lineRule="auto"/>
        <w:rPr>
          <w:rFonts w:ascii="Calibri" w:eastAsia="Calibri" w:hAnsi="Calibri" w:cs="Calibri"/>
          <w:b/>
          <w:bCs/>
          <w:sz w:val="24"/>
          <w:szCs w:val="24"/>
        </w:rPr>
      </w:pPr>
      <w:r w:rsidRPr="007D78FC">
        <w:rPr>
          <w:rFonts w:ascii="Calibri" w:eastAsia="Calibri" w:hAnsi="Calibri" w:cs="Calibri"/>
          <w:b/>
          <w:bCs/>
          <w:sz w:val="24"/>
          <w:szCs w:val="24"/>
        </w:rPr>
        <w:t xml:space="preserve">Should I file a lawsuit or submit an informal complaint? </w:t>
      </w:r>
    </w:p>
    <w:p w14:paraId="6EEA57A6" w14:textId="77777777" w:rsidR="007D78FC" w:rsidRPr="007D78FC" w:rsidRDefault="007D78FC" w:rsidP="007D78FC">
      <w:pPr>
        <w:spacing w:after="0" w:line="240" w:lineRule="auto"/>
        <w:rPr>
          <w:rFonts w:ascii="Calibri" w:eastAsia="Calibri" w:hAnsi="Calibri" w:cs="Calibri"/>
          <w:sz w:val="24"/>
          <w:szCs w:val="24"/>
        </w:rPr>
      </w:pPr>
      <w:r w:rsidRPr="007D78FC">
        <w:rPr>
          <w:rFonts w:ascii="Calibri" w:eastAsia="Calibri" w:hAnsi="Calibri" w:cs="Calibri"/>
          <w:sz w:val="24"/>
          <w:szCs w:val="24"/>
        </w:rPr>
        <w:t xml:space="preserve">Whether you should file a lawsuit or submit a complaint depends on your goal. If you believe the officers violated your legal rights and you would like to get compensation or some form of remedy for the incident, then you may want to file a lawsuit. If your goal is for the officers or agency involved to be disciplined or investigated, then you may want to file a complaint. You </w:t>
      </w:r>
      <w:proofErr w:type="gramStart"/>
      <w:r w:rsidRPr="007D78FC">
        <w:rPr>
          <w:rFonts w:ascii="Calibri" w:eastAsia="Calibri" w:hAnsi="Calibri" w:cs="Calibri"/>
          <w:sz w:val="24"/>
          <w:szCs w:val="24"/>
        </w:rPr>
        <w:t>can</w:t>
      </w:r>
      <w:proofErr w:type="gramEnd"/>
      <w:r w:rsidRPr="007D78FC">
        <w:rPr>
          <w:rFonts w:ascii="Calibri" w:eastAsia="Calibri" w:hAnsi="Calibri" w:cs="Calibri"/>
          <w:sz w:val="24"/>
          <w:szCs w:val="24"/>
        </w:rPr>
        <w:t xml:space="preserve"> </w:t>
      </w:r>
      <w:r w:rsidRPr="007D78FC">
        <w:rPr>
          <w:rFonts w:ascii="Calibri" w:eastAsia="Calibri" w:hAnsi="Calibri" w:cs="Calibri"/>
          <w:sz w:val="24"/>
          <w:szCs w:val="24"/>
        </w:rPr>
        <w:lastRenderedPageBreak/>
        <w:t xml:space="preserve">file a complaint if the officers engaged in misconduct or acted unprofessionally, even if it did not violate the law. </w:t>
      </w:r>
    </w:p>
    <w:p w14:paraId="2F317ECE" w14:textId="77777777" w:rsidR="007D78FC" w:rsidRPr="007D78FC" w:rsidRDefault="007D78FC" w:rsidP="007D78FC">
      <w:pPr>
        <w:spacing w:after="0" w:line="240" w:lineRule="auto"/>
        <w:rPr>
          <w:rFonts w:ascii="Calibri" w:eastAsia="Calibri" w:hAnsi="Calibri" w:cs="Calibri"/>
          <w:sz w:val="24"/>
          <w:szCs w:val="24"/>
        </w:rPr>
      </w:pPr>
    </w:p>
    <w:p w14:paraId="18DA81D3" w14:textId="77777777" w:rsidR="007D78FC" w:rsidRPr="007D78FC" w:rsidRDefault="007D78FC" w:rsidP="007D78FC">
      <w:pPr>
        <w:spacing w:after="0" w:line="240" w:lineRule="auto"/>
        <w:rPr>
          <w:rFonts w:ascii="Calibri" w:eastAsia="Calibri" w:hAnsi="Calibri" w:cs="Calibri"/>
          <w:sz w:val="24"/>
          <w:szCs w:val="24"/>
        </w:rPr>
      </w:pPr>
      <w:r w:rsidRPr="007D78FC">
        <w:rPr>
          <w:rFonts w:ascii="Calibri" w:eastAsia="Calibri" w:hAnsi="Calibri" w:cs="Calibri"/>
          <w:sz w:val="24"/>
          <w:szCs w:val="24"/>
        </w:rPr>
        <w:t xml:space="preserve">You can also do both, but if you are considering filing a formal lawsuit about an incident, you should try to talk to attorneys who handle those cases first before submitting a complaint as a precaution.  </w:t>
      </w:r>
    </w:p>
    <w:p w14:paraId="11B33F17" w14:textId="77777777" w:rsidR="007D78FC" w:rsidRPr="007D78FC" w:rsidRDefault="007D78FC" w:rsidP="007D78FC">
      <w:pPr>
        <w:spacing w:after="0" w:line="240" w:lineRule="auto"/>
        <w:rPr>
          <w:rFonts w:ascii="Calibri" w:eastAsia="Calibri" w:hAnsi="Calibri" w:cs="Calibri"/>
          <w:sz w:val="24"/>
          <w:szCs w:val="24"/>
        </w:rPr>
      </w:pPr>
    </w:p>
    <w:p w14:paraId="619D6005" w14:textId="24881B1E" w:rsidR="007D78FC" w:rsidRDefault="007D78FC" w:rsidP="007D78FC">
      <w:pPr>
        <w:spacing w:after="0" w:line="240" w:lineRule="auto"/>
        <w:rPr>
          <w:rFonts w:ascii="Calibri" w:eastAsia="Calibri" w:hAnsi="Calibri" w:cs="Calibri"/>
          <w:sz w:val="24"/>
          <w:szCs w:val="24"/>
        </w:rPr>
      </w:pPr>
      <w:r w:rsidRPr="007D78FC">
        <w:rPr>
          <w:rFonts w:ascii="Calibri" w:eastAsia="Calibri" w:hAnsi="Calibri" w:cs="Calibri"/>
          <w:sz w:val="24"/>
          <w:szCs w:val="24"/>
        </w:rPr>
        <w:t xml:space="preserve">If criminal charges were filed against you from the incident, you should talk to a criminal defense attorney before making any complaints or statements about what happened.  </w:t>
      </w:r>
    </w:p>
    <w:p w14:paraId="33AF393B" w14:textId="77777777" w:rsidR="00D03C3E" w:rsidRDefault="00D03C3E" w:rsidP="29F5DB18">
      <w:pPr>
        <w:spacing w:after="0" w:line="240" w:lineRule="auto"/>
        <w:rPr>
          <w:rFonts w:ascii="Calibri" w:eastAsia="Calibri" w:hAnsi="Calibri" w:cs="Calibri"/>
          <w:b/>
          <w:bCs/>
          <w:sz w:val="24"/>
          <w:szCs w:val="24"/>
        </w:rPr>
      </w:pPr>
    </w:p>
    <w:p w14:paraId="4474BF5C" w14:textId="66D7B9D5" w:rsidR="00D677E2" w:rsidRPr="00F2739C" w:rsidRDefault="6A74066B" w:rsidP="0027422D">
      <w:pPr>
        <w:spacing w:after="0" w:line="240" w:lineRule="auto"/>
        <w:rPr>
          <w:rFonts w:ascii="Calibri" w:eastAsia="Calibri" w:hAnsi="Calibri" w:cs="Calibri"/>
          <w:sz w:val="24"/>
          <w:szCs w:val="24"/>
        </w:rPr>
      </w:pPr>
      <w:r w:rsidRPr="29F5DB18">
        <w:rPr>
          <w:rFonts w:ascii="Calibri" w:eastAsia="Calibri" w:hAnsi="Calibri" w:cs="Calibri"/>
          <w:b/>
          <w:bCs/>
          <w:sz w:val="24"/>
          <w:szCs w:val="24"/>
        </w:rPr>
        <w:t xml:space="preserve">How do I get reports or video from the police? </w:t>
      </w:r>
    </w:p>
    <w:p w14:paraId="1CBC96DA" w14:textId="48394EF8" w:rsidR="001E6E07" w:rsidRDefault="001E6E07" w:rsidP="001E6E07">
      <w:pPr>
        <w:spacing w:after="0" w:line="240" w:lineRule="auto"/>
        <w:rPr>
          <w:rFonts w:ascii="Calibri" w:eastAsia="Calibri" w:hAnsi="Calibri" w:cs="Calibri"/>
          <w:sz w:val="24"/>
          <w:szCs w:val="24"/>
        </w:rPr>
      </w:pPr>
      <w:r w:rsidRPr="001E6E07">
        <w:rPr>
          <w:rFonts w:ascii="Calibri" w:eastAsia="Calibri" w:hAnsi="Calibri" w:cs="Calibri"/>
          <w:sz w:val="24"/>
          <w:szCs w:val="24"/>
        </w:rPr>
        <w:t>To get more documents from the police about</w:t>
      </w:r>
      <w:r>
        <w:rPr>
          <w:rFonts w:ascii="Calibri" w:eastAsia="Calibri" w:hAnsi="Calibri" w:cs="Calibri"/>
          <w:sz w:val="24"/>
          <w:szCs w:val="24"/>
        </w:rPr>
        <w:t xml:space="preserve"> </w:t>
      </w:r>
      <w:r w:rsidRPr="001E6E07">
        <w:rPr>
          <w:rFonts w:ascii="Calibri" w:eastAsia="Calibri" w:hAnsi="Calibri" w:cs="Calibri"/>
          <w:sz w:val="24"/>
          <w:szCs w:val="24"/>
        </w:rPr>
        <w:t>the incident, you can use the Freedom of</w:t>
      </w:r>
      <w:r>
        <w:rPr>
          <w:rFonts w:ascii="Calibri" w:eastAsia="Calibri" w:hAnsi="Calibri" w:cs="Calibri"/>
          <w:sz w:val="24"/>
          <w:szCs w:val="24"/>
        </w:rPr>
        <w:t xml:space="preserve"> </w:t>
      </w:r>
      <w:r w:rsidRPr="001E6E07">
        <w:rPr>
          <w:rFonts w:ascii="Calibri" w:eastAsia="Calibri" w:hAnsi="Calibri" w:cs="Calibri"/>
          <w:sz w:val="24"/>
          <w:szCs w:val="24"/>
        </w:rPr>
        <w:t>Information Act (FOIA) to ask for records from</w:t>
      </w:r>
      <w:r>
        <w:rPr>
          <w:rFonts w:ascii="Calibri" w:eastAsia="Calibri" w:hAnsi="Calibri" w:cs="Calibri"/>
          <w:sz w:val="24"/>
          <w:szCs w:val="24"/>
        </w:rPr>
        <w:t xml:space="preserve"> </w:t>
      </w:r>
      <w:r w:rsidRPr="001E6E07">
        <w:rPr>
          <w:rFonts w:ascii="Calibri" w:eastAsia="Calibri" w:hAnsi="Calibri" w:cs="Calibri"/>
          <w:sz w:val="24"/>
          <w:szCs w:val="24"/>
        </w:rPr>
        <w:t>the police department. Most departments</w:t>
      </w:r>
      <w:r>
        <w:rPr>
          <w:rFonts w:ascii="Calibri" w:eastAsia="Calibri" w:hAnsi="Calibri" w:cs="Calibri"/>
          <w:sz w:val="24"/>
          <w:szCs w:val="24"/>
        </w:rPr>
        <w:t xml:space="preserve"> </w:t>
      </w:r>
      <w:r w:rsidRPr="001E6E07">
        <w:rPr>
          <w:rFonts w:ascii="Calibri" w:eastAsia="Calibri" w:hAnsi="Calibri" w:cs="Calibri"/>
          <w:sz w:val="24"/>
          <w:szCs w:val="24"/>
        </w:rPr>
        <w:t>have a system or a person who handles FOIAs.</w:t>
      </w:r>
      <w:r>
        <w:rPr>
          <w:rFonts w:ascii="Calibri" w:eastAsia="Calibri" w:hAnsi="Calibri" w:cs="Calibri"/>
          <w:sz w:val="24"/>
          <w:szCs w:val="24"/>
        </w:rPr>
        <w:t xml:space="preserve"> </w:t>
      </w:r>
      <w:r w:rsidRPr="001E6E07">
        <w:rPr>
          <w:rFonts w:ascii="Calibri" w:eastAsia="Calibri" w:hAnsi="Calibri" w:cs="Calibri"/>
          <w:sz w:val="24"/>
          <w:szCs w:val="24"/>
        </w:rPr>
        <w:t>For smaller departments, it may be through the</w:t>
      </w:r>
      <w:r>
        <w:rPr>
          <w:rFonts w:ascii="Calibri" w:eastAsia="Calibri" w:hAnsi="Calibri" w:cs="Calibri"/>
          <w:sz w:val="24"/>
          <w:szCs w:val="24"/>
        </w:rPr>
        <w:t xml:space="preserve"> </w:t>
      </w:r>
      <w:r w:rsidRPr="001E6E07">
        <w:rPr>
          <w:rFonts w:ascii="Calibri" w:eastAsia="Calibri" w:hAnsi="Calibri" w:cs="Calibri"/>
          <w:sz w:val="24"/>
          <w:szCs w:val="24"/>
        </w:rPr>
        <w:t>city or county. Ask the department to ask for</w:t>
      </w:r>
      <w:r>
        <w:rPr>
          <w:rFonts w:ascii="Calibri" w:eastAsia="Calibri" w:hAnsi="Calibri" w:cs="Calibri"/>
          <w:sz w:val="24"/>
          <w:szCs w:val="24"/>
        </w:rPr>
        <w:t xml:space="preserve"> </w:t>
      </w:r>
      <w:r w:rsidRPr="001E6E07">
        <w:rPr>
          <w:rFonts w:ascii="Calibri" w:eastAsia="Calibri" w:hAnsi="Calibri" w:cs="Calibri"/>
          <w:sz w:val="24"/>
          <w:szCs w:val="24"/>
        </w:rPr>
        <w:t>that process.</w:t>
      </w:r>
      <w:r>
        <w:rPr>
          <w:rFonts w:ascii="Calibri" w:eastAsia="Calibri" w:hAnsi="Calibri" w:cs="Calibri"/>
          <w:sz w:val="24"/>
          <w:szCs w:val="24"/>
        </w:rPr>
        <w:t xml:space="preserve"> </w:t>
      </w:r>
    </w:p>
    <w:p w14:paraId="6F33F850" w14:textId="77777777" w:rsidR="001E6E07" w:rsidRDefault="001E6E07" w:rsidP="001E6E07">
      <w:pPr>
        <w:spacing w:after="0" w:line="240" w:lineRule="auto"/>
        <w:rPr>
          <w:rFonts w:ascii="Calibri" w:eastAsia="Calibri" w:hAnsi="Calibri" w:cs="Calibri"/>
          <w:sz w:val="24"/>
          <w:szCs w:val="24"/>
        </w:rPr>
      </w:pPr>
    </w:p>
    <w:p w14:paraId="53FC5345" w14:textId="77777777" w:rsidR="001A66CE" w:rsidRDefault="317AEED5" w:rsidP="29F5DB18">
      <w:pPr>
        <w:spacing w:after="0" w:line="240" w:lineRule="auto"/>
        <w:rPr>
          <w:rFonts w:ascii="Calibri" w:eastAsia="Calibri" w:hAnsi="Calibri" w:cs="Calibri"/>
          <w:b/>
          <w:bCs/>
          <w:sz w:val="24"/>
          <w:szCs w:val="24"/>
        </w:rPr>
      </w:pPr>
      <w:r w:rsidRPr="29F5DB18">
        <w:rPr>
          <w:rFonts w:ascii="Calibri" w:eastAsia="Calibri" w:hAnsi="Calibri" w:cs="Calibri"/>
          <w:b/>
          <w:bCs/>
          <w:sz w:val="24"/>
          <w:szCs w:val="24"/>
        </w:rPr>
        <w:t xml:space="preserve">IF YOU HAVE TROUBLE </w:t>
      </w:r>
      <w:r w:rsidR="6359D133" w:rsidRPr="29F5DB18">
        <w:rPr>
          <w:rFonts w:ascii="Calibri" w:eastAsia="Calibri" w:hAnsi="Calibri" w:cs="Calibri"/>
          <w:b/>
          <w:bCs/>
          <w:sz w:val="24"/>
          <w:szCs w:val="24"/>
        </w:rPr>
        <w:t xml:space="preserve">WITH </w:t>
      </w:r>
      <w:r w:rsidRPr="29F5DB18">
        <w:rPr>
          <w:rFonts w:ascii="Calibri" w:eastAsia="Calibri" w:hAnsi="Calibri" w:cs="Calibri"/>
          <w:b/>
          <w:bCs/>
          <w:sz w:val="24"/>
          <w:szCs w:val="24"/>
        </w:rPr>
        <w:t xml:space="preserve">THE COMPLAINT PROCESS DUE TO YOUR DISABILITY, YOU </w:t>
      </w:r>
      <w:r w:rsidR="669BC9A8" w:rsidRPr="29F5DB18">
        <w:rPr>
          <w:rFonts w:ascii="Calibri" w:eastAsia="Calibri" w:hAnsi="Calibri" w:cs="Calibri"/>
          <w:b/>
          <w:bCs/>
          <w:sz w:val="24"/>
          <w:szCs w:val="24"/>
        </w:rPr>
        <w:t xml:space="preserve">CAN ASK FOR HELP FROM </w:t>
      </w:r>
      <w:r w:rsidR="7C0A7118" w:rsidRPr="29F5DB18">
        <w:rPr>
          <w:rFonts w:ascii="Calibri" w:eastAsia="Calibri" w:hAnsi="Calibri" w:cs="Calibri"/>
          <w:b/>
          <w:bCs/>
          <w:sz w:val="24"/>
          <w:szCs w:val="24"/>
        </w:rPr>
        <w:t>EQUIP FOR EQUALITY.</w:t>
      </w:r>
    </w:p>
    <w:p w14:paraId="0DE07146" w14:textId="77777777" w:rsidR="001A66CE" w:rsidRDefault="001A66CE" w:rsidP="29F5DB18">
      <w:pPr>
        <w:spacing w:after="0" w:line="240" w:lineRule="auto"/>
        <w:rPr>
          <w:rFonts w:ascii="Calibri" w:eastAsia="Calibri" w:hAnsi="Calibri" w:cs="Calibri"/>
          <w:b/>
          <w:bCs/>
          <w:sz w:val="24"/>
          <w:szCs w:val="24"/>
        </w:rPr>
      </w:pPr>
    </w:p>
    <w:p w14:paraId="4F872C4B" w14:textId="12136A44" w:rsidR="002D7726" w:rsidRDefault="4D637DF2" w:rsidP="29F5DB18">
      <w:pPr>
        <w:spacing w:after="0" w:line="240" w:lineRule="auto"/>
        <w:rPr>
          <w:rFonts w:ascii="Calibri" w:eastAsia="Calibri" w:hAnsi="Calibri" w:cs="Calibri"/>
          <w:b/>
          <w:bCs/>
          <w:sz w:val="24"/>
          <w:szCs w:val="24"/>
        </w:rPr>
      </w:pPr>
      <w:r w:rsidRPr="29F5DB18">
        <w:rPr>
          <w:rFonts w:ascii="Calibri" w:eastAsia="Calibri" w:hAnsi="Calibri" w:cs="Calibri"/>
          <w:b/>
          <w:bCs/>
          <w:sz w:val="24"/>
          <w:szCs w:val="24"/>
        </w:rPr>
        <w:t>What can I do instead of calling the police when someone is in crisis?</w:t>
      </w:r>
    </w:p>
    <w:p w14:paraId="25F27486" w14:textId="235E133C" w:rsidR="009869B4" w:rsidRDefault="00D67A71" w:rsidP="00D67A71">
      <w:pPr>
        <w:spacing w:after="0" w:line="240" w:lineRule="auto"/>
        <w:rPr>
          <w:rFonts w:ascii="Calibri" w:eastAsia="Calibri" w:hAnsi="Calibri" w:cs="Calibri"/>
          <w:kern w:val="0"/>
          <w:sz w:val="24"/>
          <w:szCs w:val="24"/>
          <w14:ligatures w14:val="none"/>
        </w:rPr>
      </w:pPr>
      <w:r w:rsidRPr="00D67A71">
        <w:rPr>
          <w:rFonts w:ascii="Calibri" w:eastAsia="Calibri" w:hAnsi="Calibri" w:cs="Calibri"/>
          <w:kern w:val="0"/>
          <w:sz w:val="24"/>
          <w:szCs w:val="24"/>
          <w14:ligatures w14:val="none"/>
        </w:rPr>
        <w:t>The police are not always the best people to</w:t>
      </w:r>
      <w:r>
        <w:rPr>
          <w:rFonts w:ascii="Calibri" w:eastAsia="Calibri" w:hAnsi="Calibri" w:cs="Calibri"/>
          <w:kern w:val="0"/>
          <w:sz w:val="24"/>
          <w:szCs w:val="24"/>
          <w14:ligatures w14:val="none"/>
        </w:rPr>
        <w:t xml:space="preserve"> </w:t>
      </w:r>
      <w:r w:rsidRPr="00D67A71">
        <w:rPr>
          <w:rFonts w:ascii="Calibri" w:eastAsia="Calibri" w:hAnsi="Calibri" w:cs="Calibri"/>
          <w:kern w:val="0"/>
          <w:sz w:val="24"/>
          <w:szCs w:val="24"/>
          <w14:ligatures w14:val="none"/>
        </w:rPr>
        <w:t>help with medical or mental health emergencies.</w:t>
      </w:r>
      <w:r>
        <w:rPr>
          <w:rFonts w:ascii="Calibri" w:eastAsia="Calibri" w:hAnsi="Calibri" w:cs="Calibri"/>
          <w:kern w:val="0"/>
          <w:sz w:val="24"/>
          <w:szCs w:val="24"/>
          <w14:ligatures w14:val="none"/>
        </w:rPr>
        <w:t xml:space="preserve"> </w:t>
      </w:r>
      <w:r w:rsidRPr="00D67A71">
        <w:rPr>
          <w:rFonts w:ascii="Calibri" w:eastAsia="Calibri" w:hAnsi="Calibri" w:cs="Calibri"/>
          <w:kern w:val="0"/>
          <w:sz w:val="24"/>
          <w:szCs w:val="24"/>
          <w14:ligatures w14:val="none"/>
        </w:rPr>
        <w:t>Talk with your friends, family, or other people</w:t>
      </w:r>
      <w:r>
        <w:rPr>
          <w:rFonts w:ascii="Calibri" w:eastAsia="Calibri" w:hAnsi="Calibri" w:cs="Calibri"/>
          <w:kern w:val="0"/>
          <w:sz w:val="24"/>
          <w:szCs w:val="24"/>
          <w14:ligatures w14:val="none"/>
        </w:rPr>
        <w:t xml:space="preserve"> </w:t>
      </w:r>
      <w:r w:rsidRPr="00D67A71">
        <w:rPr>
          <w:rFonts w:ascii="Calibri" w:eastAsia="Calibri" w:hAnsi="Calibri" w:cs="Calibri"/>
          <w:kern w:val="0"/>
          <w:sz w:val="24"/>
          <w:szCs w:val="24"/>
          <w14:ligatures w14:val="none"/>
        </w:rPr>
        <w:t>you trust about ways that they can help during a</w:t>
      </w:r>
      <w:r>
        <w:rPr>
          <w:rFonts w:ascii="Calibri" w:eastAsia="Calibri" w:hAnsi="Calibri" w:cs="Calibri"/>
          <w:kern w:val="0"/>
          <w:sz w:val="24"/>
          <w:szCs w:val="24"/>
          <w14:ligatures w14:val="none"/>
        </w:rPr>
        <w:t xml:space="preserve"> </w:t>
      </w:r>
      <w:r w:rsidRPr="00D67A71">
        <w:rPr>
          <w:rFonts w:ascii="Calibri" w:eastAsia="Calibri" w:hAnsi="Calibri" w:cs="Calibri"/>
          <w:kern w:val="0"/>
          <w:sz w:val="24"/>
          <w:szCs w:val="24"/>
          <w14:ligatures w14:val="none"/>
        </w:rPr>
        <w:t>crisis. Other options include calling 988 or a crisis</w:t>
      </w:r>
      <w:r>
        <w:rPr>
          <w:rFonts w:ascii="Calibri" w:eastAsia="Calibri" w:hAnsi="Calibri" w:cs="Calibri"/>
          <w:kern w:val="0"/>
          <w:sz w:val="24"/>
          <w:szCs w:val="24"/>
          <w14:ligatures w14:val="none"/>
        </w:rPr>
        <w:t xml:space="preserve"> </w:t>
      </w:r>
      <w:r w:rsidRPr="00D67A71">
        <w:rPr>
          <w:rFonts w:ascii="Calibri" w:eastAsia="Calibri" w:hAnsi="Calibri" w:cs="Calibri"/>
          <w:kern w:val="0"/>
          <w:sz w:val="24"/>
          <w:szCs w:val="24"/>
          <w14:ligatures w14:val="none"/>
        </w:rPr>
        <w:t>response team in your area.</w:t>
      </w:r>
      <w:r>
        <w:rPr>
          <w:rFonts w:ascii="Calibri" w:eastAsia="Calibri" w:hAnsi="Calibri" w:cs="Calibri"/>
          <w:kern w:val="0"/>
          <w:sz w:val="24"/>
          <w:szCs w:val="24"/>
          <w14:ligatures w14:val="none"/>
        </w:rPr>
        <w:t xml:space="preserve"> </w:t>
      </w:r>
      <w:r w:rsidR="009869B4" w:rsidRPr="29F5DB18">
        <w:rPr>
          <w:rFonts w:ascii="Calibri" w:eastAsia="Calibri" w:hAnsi="Calibri" w:cs="Calibri"/>
          <w:kern w:val="0"/>
          <w:sz w:val="24"/>
          <w:szCs w:val="24"/>
          <w14:ligatures w14:val="none"/>
        </w:rPr>
        <w:t> </w:t>
      </w:r>
    </w:p>
    <w:p w14:paraId="1C16ADC5" w14:textId="77777777" w:rsidR="00D67A71" w:rsidRPr="009869B4" w:rsidRDefault="00D67A71" w:rsidP="00D67A71">
      <w:pPr>
        <w:spacing w:after="0" w:line="240" w:lineRule="auto"/>
        <w:rPr>
          <w:rFonts w:ascii="Calibri" w:eastAsia="Calibri" w:hAnsi="Calibri" w:cs="Calibri"/>
          <w:kern w:val="0"/>
          <w:sz w:val="24"/>
          <w:szCs w:val="24"/>
          <w14:ligatures w14:val="none"/>
        </w:rPr>
      </w:pPr>
    </w:p>
    <w:p w14:paraId="616D1045" w14:textId="661710BB" w:rsidR="009869B4" w:rsidRPr="009869B4" w:rsidRDefault="009869B4" w:rsidP="29F5DB18">
      <w:pPr>
        <w:spacing w:after="0" w:line="240" w:lineRule="auto"/>
        <w:rPr>
          <w:rFonts w:ascii="Calibri" w:eastAsia="Calibri" w:hAnsi="Calibri" w:cs="Calibri"/>
          <w:kern w:val="0"/>
          <w:sz w:val="24"/>
          <w:szCs w:val="24"/>
          <w14:ligatures w14:val="none"/>
        </w:rPr>
      </w:pPr>
      <w:r w:rsidRPr="29F5DB18">
        <w:rPr>
          <w:rFonts w:ascii="Calibri" w:eastAsia="Calibri" w:hAnsi="Calibri" w:cs="Calibri"/>
          <w:kern w:val="0"/>
          <w:sz w:val="24"/>
          <w:szCs w:val="24"/>
          <w14:ligatures w14:val="none"/>
        </w:rPr>
        <w:t xml:space="preserve">Here are some </w:t>
      </w:r>
      <w:r w:rsidR="105D5FC9" w:rsidRPr="29F5DB18">
        <w:rPr>
          <w:rFonts w:ascii="Calibri" w:eastAsia="Calibri" w:hAnsi="Calibri" w:cs="Calibri"/>
          <w:kern w:val="0"/>
          <w:sz w:val="24"/>
          <w:szCs w:val="24"/>
          <w14:ligatures w14:val="none"/>
        </w:rPr>
        <w:t xml:space="preserve">things you can instead of </w:t>
      </w:r>
      <w:r w:rsidRPr="29F5DB18">
        <w:rPr>
          <w:rFonts w:ascii="Calibri" w:eastAsia="Calibri" w:hAnsi="Calibri" w:cs="Calibri"/>
          <w:kern w:val="0"/>
          <w:sz w:val="24"/>
          <w:szCs w:val="24"/>
          <w14:ligatures w14:val="none"/>
        </w:rPr>
        <w:t>calling the police:</w:t>
      </w:r>
    </w:p>
    <w:p w14:paraId="30160DDF" w14:textId="75DC4E24" w:rsidR="009869B4" w:rsidRPr="009869B4" w:rsidRDefault="00BC187B" w:rsidP="29F5DB18">
      <w:pPr>
        <w:numPr>
          <w:ilvl w:val="0"/>
          <w:numId w:val="12"/>
        </w:numPr>
        <w:spacing w:after="0" w:line="240" w:lineRule="auto"/>
        <w:textAlignment w:val="center"/>
        <w:rPr>
          <w:rFonts w:ascii="Calibri" w:eastAsia="Calibri" w:hAnsi="Calibri" w:cs="Calibri"/>
          <w:color w:val="212121"/>
          <w:kern w:val="0"/>
          <w:sz w:val="24"/>
          <w:szCs w:val="24"/>
          <w14:ligatures w14:val="none"/>
        </w:rPr>
      </w:pPr>
      <w:hyperlink r:id="rId20" w:history="1">
        <w:r w:rsidR="009869B4" w:rsidRPr="29F5DB18">
          <w:rPr>
            <w:rFonts w:ascii="Calibri" w:eastAsia="Calibri" w:hAnsi="Calibri" w:cs="Calibri"/>
            <w:color w:val="212121"/>
            <w:kern w:val="0"/>
            <w:sz w:val="24"/>
            <w:szCs w:val="24"/>
            <w:u w:val="single"/>
            <w14:ligatures w14:val="none"/>
          </w:rPr>
          <w:t>Chicago’s Crisis Assistance Response and Engagement (CARE) team</w:t>
        </w:r>
      </w:hyperlink>
      <w:r w:rsidR="5A24C879" w:rsidRPr="29F5DB18">
        <w:rPr>
          <w:rFonts w:ascii="Calibri" w:eastAsia="Calibri" w:hAnsi="Calibri" w:cs="Calibri"/>
          <w:color w:val="212121"/>
          <w:sz w:val="24"/>
          <w:szCs w:val="24"/>
        </w:rPr>
        <w:t>.</w:t>
      </w:r>
    </w:p>
    <w:p w14:paraId="591EDF94" w14:textId="5F5E4B3F" w:rsidR="009869B4" w:rsidRPr="009869B4" w:rsidRDefault="009869B4" w:rsidP="29F5DB18">
      <w:pPr>
        <w:numPr>
          <w:ilvl w:val="0"/>
          <w:numId w:val="12"/>
        </w:numPr>
        <w:spacing w:after="0" w:line="240" w:lineRule="auto"/>
        <w:textAlignment w:val="center"/>
        <w:rPr>
          <w:rFonts w:ascii="Calibri" w:eastAsia="Calibri" w:hAnsi="Calibri" w:cs="Calibri"/>
          <w:color w:val="212121"/>
          <w:kern w:val="0"/>
          <w:sz w:val="24"/>
          <w:szCs w:val="24"/>
          <w14:ligatures w14:val="none"/>
        </w:rPr>
      </w:pPr>
      <w:r w:rsidRPr="29F5DB18">
        <w:rPr>
          <w:rFonts w:ascii="Calibri" w:eastAsia="Calibri" w:hAnsi="Calibri" w:cs="Calibri"/>
          <w:color w:val="212121"/>
          <w:kern w:val="0"/>
          <w:sz w:val="24"/>
          <w:szCs w:val="24"/>
          <w14:ligatures w14:val="none"/>
        </w:rPr>
        <w:t xml:space="preserve">Call 988 for the 24/7 Suicide &amp; Crisis Lifeline that </w:t>
      </w:r>
      <w:r w:rsidR="1FEF0C94" w:rsidRPr="29F5DB18">
        <w:rPr>
          <w:rFonts w:ascii="Calibri" w:eastAsia="Calibri" w:hAnsi="Calibri" w:cs="Calibri"/>
          <w:color w:val="212121"/>
          <w:kern w:val="0"/>
          <w:sz w:val="24"/>
          <w:szCs w:val="24"/>
          <w14:ligatures w14:val="none"/>
        </w:rPr>
        <w:t xml:space="preserve">gives </w:t>
      </w:r>
      <w:r w:rsidRPr="29F5DB18">
        <w:rPr>
          <w:rFonts w:ascii="Calibri" w:eastAsia="Calibri" w:hAnsi="Calibri" w:cs="Calibri"/>
          <w:color w:val="212121"/>
          <w:kern w:val="0"/>
          <w:sz w:val="24"/>
          <w:szCs w:val="24"/>
          <w14:ligatures w14:val="none"/>
        </w:rPr>
        <w:t xml:space="preserve">free and </w:t>
      </w:r>
      <w:r w:rsidR="25BEE0C9" w:rsidRPr="29F5DB18">
        <w:rPr>
          <w:rFonts w:ascii="Calibri" w:eastAsia="Calibri" w:hAnsi="Calibri" w:cs="Calibri"/>
          <w:color w:val="212121"/>
          <w:kern w:val="0"/>
          <w:sz w:val="24"/>
          <w:szCs w:val="24"/>
          <w14:ligatures w14:val="none"/>
        </w:rPr>
        <w:t>private phone</w:t>
      </w:r>
      <w:r w:rsidR="782BB8B7" w:rsidRPr="29F5DB18">
        <w:rPr>
          <w:rFonts w:ascii="Calibri" w:eastAsia="Calibri" w:hAnsi="Calibri" w:cs="Calibri"/>
          <w:color w:val="212121"/>
          <w:kern w:val="0"/>
          <w:sz w:val="24"/>
          <w:szCs w:val="24"/>
          <w14:ligatures w14:val="none"/>
        </w:rPr>
        <w:t xml:space="preserve"> help</w:t>
      </w:r>
      <w:r w:rsidRPr="29F5DB18">
        <w:rPr>
          <w:rFonts w:ascii="Calibri" w:eastAsia="Calibri" w:hAnsi="Calibri" w:cs="Calibri"/>
          <w:color w:val="212121"/>
          <w:kern w:val="0"/>
          <w:sz w:val="24"/>
          <w:szCs w:val="24"/>
          <w14:ligatures w14:val="none"/>
        </w:rPr>
        <w:t xml:space="preserve"> to people in distress by a trained crisis counselor</w:t>
      </w:r>
      <w:r w:rsidR="45C29979" w:rsidRPr="29F5DB18">
        <w:rPr>
          <w:rFonts w:ascii="Calibri" w:eastAsia="Calibri" w:hAnsi="Calibri" w:cs="Calibri"/>
          <w:color w:val="212121"/>
          <w:kern w:val="0"/>
          <w:sz w:val="24"/>
          <w:szCs w:val="24"/>
          <w14:ligatures w14:val="none"/>
        </w:rPr>
        <w:t>.</w:t>
      </w:r>
    </w:p>
    <w:p w14:paraId="10741A1E" w14:textId="387F69E2" w:rsidR="009869B4" w:rsidRPr="009869B4" w:rsidRDefault="009869B4" w:rsidP="29F5DB18">
      <w:pPr>
        <w:numPr>
          <w:ilvl w:val="0"/>
          <w:numId w:val="12"/>
        </w:numPr>
        <w:spacing w:after="0" w:line="240" w:lineRule="auto"/>
        <w:textAlignment w:val="center"/>
        <w:rPr>
          <w:rFonts w:ascii="Calibri" w:eastAsia="Calibri" w:hAnsi="Calibri" w:cs="Calibri"/>
          <w:color w:val="212121"/>
          <w:kern w:val="0"/>
          <w:sz w:val="24"/>
          <w:szCs w:val="24"/>
          <w14:ligatures w14:val="none"/>
        </w:rPr>
      </w:pPr>
      <w:r w:rsidRPr="29F5DB18">
        <w:rPr>
          <w:rFonts w:ascii="Calibri" w:eastAsia="Calibri" w:hAnsi="Calibri" w:cs="Calibri"/>
          <w:color w:val="212121"/>
          <w:kern w:val="0"/>
          <w:sz w:val="24"/>
          <w:szCs w:val="24"/>
          <w14:ligatures w14:val="none"/>
        </w:rPr>
        <w:t xml:space="preserve">Call 311 for the Mobile Crisis Response and Shelter Referral Program (MCRSRP) </w:t>
      </w:r>
      <w:r w:rsidR="7DD29416" w:rsidRPr="29F5DB18">
        <w:rPr>
          <w:rFonts w:ascii="Calibri" w:eastAsia="Calibri" w:hAnsi="Calibri" w:cs="Calibri"/>
          <w:color w:val="212121"/>
          <w:kern w:val="0"/>
          <w:sz w:val="24"/>
          <w:szCs w:val="24"/>
          <w14:ligatures w14:val="none"/>
        </w:rPr>
        <w:t xml:space="preserve">if you are </w:t>
      </w:r>
      <w:r w:rsidRPr="29F5DB18">
        <w:rPr>
          <w:rFonts w:ascii="Calibri" w:eastAsia="Calibri" w:hAnsi="Calibri" w:cs="Calibri"/>
          <w:color w:val="212121"/>
          <w:kern w:val="0"/>
          <w:sz w:val="24"/>
          <w:szCs w:val="24"/>
          <w14:ligatures w14:val="none"/>
        </w:rPr>
        <w:t>homeless</w:t>
      </w:r>
      <w:r w:rsidR="1BF908E2" w:rsidRPr="29F5DB18">
        <w:rPr>
          <w:rFonts w:ascii="Calibri" w:eastAsia="Calibri" w:hAnsi="Calibri" w:cs="Calibri"/>
          <w:color w:val="212121"/>
          <w:kern w:val="0"/>
          <w:sz w:val="24"/>
          <w:szCs w:val="24"/>
          <w14:ligatures w14:val="none"/>
        </w:rPr>
        <w:t>.</w:t>
      </w:r>
    </w:p>
    <w:p w14:paraId="511AB336" w14:textId="4969904A" w:rsidR="009869B4" w:rsidRPr="00F2739C" w:rsidRDefault="009869B4" w:rsidP="29F5DB18">
      <w:pPr>
        <w:numPr>
          <w:ilvl w:val="0"/>
          <w:numId w:val="13"/>
        </w:numPr>
        <w:spacing w:after="0" w:line="240" w:lineRule="auto"/>
        <w:textAlignment w:val="center"/>
        <w:rPr>
          <w:rFonts w:ascii="Calibri" w:eastAsia="Calibri" w:hAnsi="Calibri" w:cs="Calibri"/>
          <w:color w:val="000000"/>
          <w:kern w:val="0"/>
          <w:sz w:val="24"/>
          <w:szCs w:val="24"/>
          <w14:ligatures w14:val="none"/>
        </w:rPr>
      </w:pPr>
      <w:r w:rsidRPr="29F5DB18">
        <w:rPr>
          <w:rFonts w:ascii="Calibri" w:eastAsia="Calibri" w:hAnsi="Calibri" w:cs="Calibri"/>
          <w:color w:val="212121"/>
          <w:kern w:val="0"/>
          <w:sz w:val="24"/>
          <w:szCs w:val="24"/>
          <w14:ligatures w14:val="none"/>
        </w:rPr>
        <w:t xml:space="preserve">Call 211 for </w:t>
      </w:r>
      <w:r w:rsidRPr="29F5DB18">
        <w:rPr>
          <w:rFonts w:ascii="Calibri" w:eastAsia="Calibri" w:hAnsi="Calibri" w:cs="Calibri"/>
          <w:color w:val="000000"/>
          <w:kern w:val="0"/>
          <w:sz w:val="24"/>
          <w:szCs w:val="24"/>
          <w:shd w:val="clear" w:color="auto" w:fill="FCFCFC"/>
          <w14:ligatures w14:val="none"/>
        </w:rPr>
        <w:t xml:space="preserve">information and </w:t>
      </w:r>
      <w:r w:rsidR="4D90D5B8" w:rsidRPr="29F5DB18">
        <w:rPr>
          <w:rFonts w:ascii="Calibri" w:eastAsia="Calibri" w:hAnsi="Calibri" w:cs="Calibri"/>
          <w:color w:val="000000"/>
          <w:kern w:val="0"/>
          <w:sz w:val="24"/>
          <w:szCs w:val="24"/>
          <w:shd w:val="clear" w:color="auto" w:fill="FCFCFC"/>
          <w14:ligatures w14:val="none"/>
        </w:rPr>
        <w:t>the names of places that may be able to help. 211 also helps</w:t>
      </w:r>
      <w:r w:rsidRPr="29F5DB18">
        <w:rPr>
          <w:rFonts w:ascii="Calibri" w:eastAsia="Calibri" w:hAnsi="Calibri" w:cs="Calibri"/>
          <w:color w:val="000000"/>
          <w:kern w:val="0"/>
          <w:sz w:val="24"/>
          <w:szCs w:val="24"/>
          <w:shd w:val="clear" w:color="auto" w:fill="FCFCFC"/>
          <w14:ligatures w14:val="none"/>
        </w:rPr>
        <w:t xml:space="preserve"> connect people to food, housing, utility payment </w:t>
      </w:r>
      <w:r w:rsidR="48494FED" w:rsidRPr="29F5DB18">
        <w:rPr>
          <w:rFonts w:ascii="Calibri" w:eastAsia="Calibri" w:hAnsi="Calibri" w:cs="Calibri"/>
          <w:color w:val="000000"/>
          <w:kern w:val="0"/>
          <w:sz w:val="24"/>
          <w:szCs w:val="24"/>
          <w:shd w:val="clear" w:color="auto" w:fill="FCFCFC"/>
          <w14:ligatures w14:val="none"/>
        </w:rPr>
        <w:t>help</w:t>
      </w:r>
      <w:r w:rsidRPr="29F5DB18">
        <w:rPr>
          <w:rFonts w:ascii="Calibri" w:eastAsia="Calibri" w:hAnsi="Calibri" w:cs="Calibri"/>
          <w:color w:val="000000"/>
          <w:kern w:val="0"/>
          <w:sz w:val="24"/>
          <w:szCs w:val="24"/>
          <w:shd w:val="clear" w:color="auto" w:fill="FCFCFC"/>
          <w14:ligatures w14:val="none"/>
        </w:rPr>
        <w:t xml:space="preserve">, health care, transportation, childcare, employment, mental health, disaster information and </w:t>
      </w:r>
      <w:r w:rsidR="39F41C1B" w:rsidRPr="29F5DB18">
        <w:rPr>
          <w:rFonts w:ascii="Calibri" w:eastAsia="Calibri" w:hAnsi="Calibri" w:cs="Calibri"/>
          <w:color w:val="000000"/>
          <w:kern w:val="0"/>
          <w:sz w:val="24"/>
          <w:szCs w:val="24"/>
          <w:shd w:val="clear" w:color="auto" w:fill="FCFCFC"/>
          <w14:ligatures w14:val="none"/>
        </w:rPr>
        <w:t>help</w:t>
      </w:r>
      <w:r w:rsidRPr="29F5DB18">
        <w:rPr>
          <w:rFonts w:ascii="Calibri" w:eastAsia="Calibri" w:hAnsi="Calibri" w:cs="Calibri"/>
          <w:color w:val="000000"/>
          <w:kern w:val="0"/>
          <w:sz w:val="24"/>
          <w:szCs w:val="24"/>
          <w:shd w:val="clear" w:color="auto" w:fill="FCFCFC"/>
          <w14:ligatures w14:val="none"/>
        </w:rPr>
        <w:t>, and more</w:t>
      </w:r>
      <w:r w:rsidR="23215D12" w:rsidRPr="29F5DB18">
        <w:rPr>
          <w:rFonts w:ascii="Calibri" w:eastAsia="Calibri" w:hAnsi="Calibri" w:cs="Calibri"/>
          <w:color w:val="000000"/>
          <w:kern w:val="0"/>
          <w:sz w:val="24"/>
          <w:szCs w:val="24"/>
          <w:shd w:val="clear" w:color="auto" w:fill="FCFCFC"/>
          <w14:ligatures w14:val="none"/>
        </w:rPr>
        <w:t>.</w:t>
      </w:r>
    </w:p>
    <w:p w14:paraId="58D5764B" w14:textId="0E898FB3" w:rsidR="00B35C4F" w:rsidRPr="00450330" w:rsidRDefault="00B35C4F" w:rsidP="29F5DB18">
      <w:pPr>
        <w:spacing w:after="0" w:line="240" w:lineRule="auto"/>
        <w:ind w:left="720"/>
        <w:textAlignment w:val="center"/>
        <w:rPr>
          <w:rFonts w:ascii="Calibri" w:eastAsia="Calibri" w:hAnsi="Calibri" w:cs="Calibri"/>
          <w:color w:val="000000" w:themeColor="text1"/>
          <w:kern w:val="0"/>
          <w:sz w:val="24"/>
          <w:szCs w:val="24"/>
          <w14:ligatures w14:val="none"/>
        </w:rPr>
      </w:pPr>
    </w:p>
    <w:p w14:paraId="51C7A431" w14:textId="55B723C6" w:rsidR="29F5DB18" w:rsidRPr="00450330" w:rsidRDefault="29F5DB18" w:rsidP="29F5DB18">
      <w:pPr>
        <w:spacing w:after="0" w:line="240" w:lineRule="auto"/>
        <w:ind w:left="720"/>
        <w:rPr>
          <w:rFonts w:ascii="Calibri" w:eastAsia="Calibri" w:hAnsi="Calibri" w:cs="Calibri"/>
          <w:color w:val="000000" w:themeColor="text1"/>
          <w:sz w:val="24"/>
          <w:szCs w:val="24"/>
        </w:rPr>
      </w:pPr>
    </w:p>
    <w:p w14:paraId="082FC47D" w14:textId="54756784" w:rsidR="69F3254A" w:rsidRPr="00450330" w:rsidRDefault="69F3254A" w:rsidP="0027422D">
      <w:pPr>
        <w:spacing w:after="0" w:line="288" w:lineRule="auto"/>
        <w:rPr>
          <w:rFonts w:ascii="Calibri" w:eastAsia="Calibri" w:hAnsi="Calibri" w:cs="Calibri"/>
          <w:b/>
          <w:bCs/>
          <w:color w:val="000000" w:themeColor="text1"/>
          <w:sz w:val="24"/>
          <w:szCs w:val="24"/>
        </w:rPr>
      </w:pPr>
      <w:r w:rsidRPr="00450330">
        <w:rPr>
          <w:rFonts w:ascii="Calibri" w:eastAsia="Calibri" w:hAnsi="Calibri" w:cs="Calibri"/>
          <w:b/>
          <w:bCs/>
          <w:color w:val="000000" w:themeColor="text1"/>
          <w:sz w:val="24"/>
          <w:szCs w:val="24"/>
        </w:rPr>
        <w:t>Have More Questions?</w:t>
      </w:r>
    </w:p>
    <w:p w14:paraId="3A09CEAA" w14:textId="251F2C76" w:rsidR="69F3254A" w:rsidRPr="00450330" w:rsidRDefault="69F3254A" w:rsidP="0027422D">
      <w:pPr>
        <w:spacing w:after="0" w:line="288" w:lineRule="auto"/>
        <w:rPr>
          <w:rFonts w:ascii="Calibri" w:eastAsia="Calibri" w:hAnsi="Calibri" w:cs="Calibri"/>
          <w:color w:val="000000" w:themeColor="text1"/>
          <w:sz w:val="24"/>
          <w:szCs w:val="24"/>
        </w:rPr>
      </w:pPr>
      <w:r w:rsidRPr="00450330">
        <w:rPr>
          <w:rFonts w:ascii="Calibri" w:eastAsia="Calibri" w:hAnsi="Calibri" w:cs="Calibri"/>
          <w:color w:val="000000" w:themeColor="text1"/>
          <w:sz w:val="24"/>
          <w:szCs w:val="24"/>
        </w:rPr>
        <w:t>C</w:t>
      </w:r>
      <w:r w:rsidR="22848B5C" w:rsidRPr="00450330">
        <w:rPr>
          <w:rFonts w:ascii="Calibri" w:eastAsia="Calibri" w:hAnsi="Calibri" w:cs="Calibri"/>
          <w:color w:val="000000" w:themeColor="text1"/>
          <w:sz w:val="24"/>
          <w:szCs w:val="24"/>
        </w:rPr>
        <w:t>ontact</w:t>
      </w:r>
      <w:r w:rsidRPr="00450330">
        <w:rPr>
          <w:rFonts w:ascii="Calibri" w:eastAsia="Calibri" w:hAnsi="Calibri" w:cs="Calibri"/>
          <w:color w:val="000000" w:themeColor="text1"/>
          <w:sz w:val="24"/>
          <w:szCs w:val="24"/>
        </w:rPr>
        <w:t xml:space="preserve"> Equip for Equality.</w:t>
      </w:r>
    </w:p>
    <w:p w14:paraId="563D230C" w14:textId="520C70D9" w:rsidR="29F5DB18" w:rsidRPr="00450330" w:rsidRDefault="29F5DB18" w:rsidP="29F5DB18">
      <w:pPr>
        <w:spacing w:after="0" w:line="288" w:lineRule="auto"/>
        <w:rPr>
          <w:rFonts w:ascii="Calibri" w:eastAsia="Calibri" w:hAnsi="Calibri" w:cs="Calibri"/>
          <w:color w:val="000000" w:themeColor="text1"/>
          <w:sz w:val="24"/>
          <w:szCs w:val="24"/>
        </w:rPr>
      </w:pPr>
    </w:p>
    <w:p w14:paraId="11C17112" w14:textId="4BBDC935" w:rsidR="32F275B2" w:rsidRPr="00450330" w:rsidRDefault="32F275B2" w:rsidP="29F5DB18">
      <w:pPr>
        <w:spacing w:after="0" w:line="288" w:lineRule="auto"/>
        <w:rPr>
          <w:rFonts w:ascii="Calibri" w:eastAsia="Calibri" w:hAnsi="Calibri" w:cs="Calibri"/>
          <w:color w:val="000000" w:themeColor="text1"/>
          <w:sz w:val="24"/>
          <w:szCs w:val="24"/>
        </w:rPr>
      </w:pPr>
      <w:r w:rsidRPr="00450330">
        <w:rPr>
          <w:rFonts w:ascii="Calibri" w:eastAsia="Calibri" w:hAnsi="Calibri" w:cs="Calibri"/>
          <w:color w:val="000000" w:themeColor="text1"/>
          <w:sz w:val="24"/>
          <w:szCs w:val="24"/>
        </w:rPr>
        <w:t>20 N. Michigan Ave.</w:t>
      </w:r>
    </w:p>
    <w:p w14:paraId="2607918E" w14:textId="20BB83B4" w:rsidR="32F275B2" w:rsidRPr="00450330" w:rsidRDefault="32F275B2" w:rsidP="29F5DB18">
      <w:pPr>
        <w:spacing w:after="0" w:line="288" w:lineRule="auto"/>
        <w:rPr>
          <w:rFonts w:ascii="Calibri" w:eastAsia="Calibri" w:hAnsi="Calibri" w:cs="Calibri"/>
          <w:color w:val="000000" w:themeColor="text1"/>
          <w:sz w:val="24"/>
          <w:szCs w:val="24"/>
        </w:rPr>
      </w:pPr>
      <w:r w:rsidRPr="00450330">
        <w:rPr>
          <w:rFonts w:ascii="Calibri" w:eastAsia="Calibri" w:hAnsi="Calibri" w:cs="Calibri"/>
          <w:color w:val="000000" w:themeColor="text1"/>
          <w:sz w:val="24"/>
          <w:szCs w:val="24"/>
        </w:rPr>
        <w:t>Suite 300</w:t>
      </w:r>
    </w:p>
    <w:p w14:paraId="4029E0A7" w14:textId="08175972" w:rsidR="32F275B2" w:rsidRPr="00450330" w:rsidRDefault="32F275B2" w:rsidP="29F5DB18">
      <w:pPr>
        <w:spacing w:after="0" w:line="288" w:lineRule="auto"/>
        <w:rPr>
          <w:rFonts w:ascii="Calibri" w:eastAsia="Calibri" w:hAnsi="Calibri" w:cs="Calibri"/>
          <w:color w:val="000000" w:themeColor="text1"/>
          <w:sz w:val="24"/>
          <w:szCs w:val="24"/>
        </w:rPr>
      </w:pPr>
      <w:r w:rsidRPr="00450330">
        <w:rPr>
          <w:rFonts w:ascii="Calibri" w:eastAsia="Calibri" w:hAnsi="Calibri" w:cs="Calibri"/>
          <w:color w:val="000000" w:themeColor="text1"/>
          <w:sz w:val="24"/>
          <w:szCs w:val="24"/>
        </w:rPr>
        <w:t>Chicago, IL 60602</w:t>
      </w:r>
    </w:p>
    <w:p w14:paraId="5F359F39" w14:textId="11E28FBE" w:rsidR="69F3254A" w:rsidRPr="00450330" w:rsidRDefault="69F3254A" w:rsidP="0027422D">
      <w:pPr>
        <w:spacing w:after="0" w:line="288" w:lineRule="auto"/>
        <w:rPr>
          <w:rFonts w:ascii="Calibri" w:eastAsia="Calibri" w:hAnsi="Calibri" w:cs="Calibri"/>
          <w:color w:val="000000" w:themeColor="text1"/>
          <w:sz w:val="24"/>
          <w:szCs w:val="24"/>
        </w:rPr>
      </w:pPr>
      <w:r w:rsidRPr="00450330">
        <w:rPr>
          <w:rFonts w:ascii="Calibri" w:eastAsia="Calibri" w:hAnsi="Calibri" w:cs="Calibri"/>
          <w:color w:val="000000" w:themeColor="text1"/>
          <w:sz w:val="24"/>
          <w:szCs w:val="24"/>
        </w:rPr>
        <w:t xml:space="preserve"> </w:t>
      </w:r>
    </w:p>
    <w:p w14:paraId="177FE36A" w14:textId="77777777" w:rsidR="007771CA" w:rsidRPr="00AD1772" w:rsidRDefault="007771CA" w:rsidP="007771CA">
      <w:pPr>
        <w:pStyle w:val="BasicParagraph"/>
        <w:rPr>
          <w:rFonts w:ascii="Calibri" w:hAnsi="Calibri" w:cs="Calibri"/>
          <w:b/>
          <w:bCs/>
          <w:color w:val="auto"/>
        </w:rPr>
      </w:pPr>
      <w:r w:rsidRPr="00AD1772">
        <w:rPr>
          <w:rFonts w:ascii="Calibri" w:hAnsi="Calibri" w:cs="Calibri"/>
          <w:b/>
          <w:bCs/>
          <w:color w:val="auto"/>
        </w:rPr>
        <w:lastRenderedPageBreak/>
        <w:t xml:space="preserve">1-800-537-2632 </w:t>
      </w:r>
    </w:p>
    <w:p w14:paraId="20440CFC" w14:textId="77777777" w:rsidR="007771CA" w:rsidRPr="00AD1772" w:rsidRDefault="007771CA" w:rsidP="007771CA">
      <w:pPr>
        <w:pStyle w:val="BasicParagraph"/>
        <w:rPr>
          <w:rFonts w:ascii="Calibri" w:hAnsi="Calibri" w:cs="Calibri"/>
          <w:color w:val="auto"/>
        </w:rPr>
      </w:pPr>
      <w:r w:rsidRPr="00AD1772">
        <w:rPr>
          <w:rFonts w:ascii="Calibri" w:hAnsi="Calibri" w:cs="Calibri"/>
          <w:color w:val="auto"/>
        </w:rPr>
        <w:t>contactus@equipforequality.org</w:t>
      </w:r>
    </w:p>
    <w:p w14:paraId="6DB2F137" w14:textId="77777777" w:rsidR="007771CA" w:rsidRPr="00AD1772" w:rsidRDefault="00BC187B" w:rsidP="007771CA">
      <w:pPr>
        <w:pStyle w:val="paragraph"/>
        <w:spacing w:before="0" w:beforeAutospacing="0" w:after="0" w:afterAutospacing="0"/>
        <w:textAlignment w:val="baseline"/>
        <w:rPr>
          <w:rFonts w:ascii="Calibri" w:hAnsi="Calibri" w:cs="Calibri"/>
        </w:rPr>
      </w:pPr>
      <w:hyperlink r:id="rId21" w:history="1">
        <w:r w:rsidR="007771CA" w:rsidRPr="00AD1772">
          <w:rPr>
            <w:rStyle w:val="Hyperlink"/>
            <w:rFonts w:ascii="Calibri" w:hAnsi="Calibri" w:cs="Calibri"/>
            <w:color w:val="auto"/>
          </w:rPr>
          <w:t>www.equipforequality.org/solutions/police-courts-prisons-and-reentry</w:t>
        </w:r>
      </w:hyperlink>
      <w:r w:rsidR="007771CA" w:rsidRPr="00AD1772">
        <w:rPr>
          <w:rFonts w:ascii="Calibri" w:hAnsi="Calibri" w:cs="Calibri"/>
        </w:rPr>
        <w:t xml:space="preserve"> </w:t>
      </w:r>
    </w:p>
    <w:p w14:paraId="04DCCABD" w14:textId="77777777" w:rsidR="007771CA" w:rsidRPr="00AD1772" w:rsidRDefault="007771CA" w:rsidP="007771CA">
      <w:pPr>
        <w:pStyle w:val="paragraph"/>
        <w:spacing w:before="0" w:beforeAutospacing="0" w:after="0" w:afterAutospacing="0"/>
        <w:textAlignment w:val="baseline"/>
        <w:rPr>
          <w:rFonts w:asciiTheme="minorHAnsi" w:hAnsiTheme="minorHAnsi" w:cstheme="minorHAnsi"/>
        </w:rPr>
      </w:pPr>
      <w:r w:rsidRPr="00AD1772">
        <w:rPr>
          <w:rStyle w:val="eop"/>
          <w:rFonts w:asciiTheme="minorHAnsi" w:eastAsiaTheme="majorEastAsia" w:hAnsiTheme="minorHAnsi" w:cstheme="minorHAnsi"/>
        </w:rPr>
        <w:t> </w:t>
      </w:r>
    </w:p>
    <w:p w14:paraId="255A5C99" w14:textId="77777777" w:rsidR="007771CA" w:rsidRPr="00AD1772" w:rsidRDefault="007771CA" w:rsidP="007771CA">
      <w:pPr>
        <w:pStyle w:val="BasicParagraph"/>
        <w:suppressAutoHyphens/>
        <w:rPr>
          <w:rFonts w:ascii="Calibri" w:hAnsi="Calibri" w:cs="Calibri"/>
          <w:i/>
          <w:iCs/>
          <w:color w:val="auto"/>
          <w:spacing w:val="-1"/>
          <w:sz w:val="16"/>
          <w:szCs w:val="16"/>
        </w:rPr>
      </w:pPr>
      <w:r w:rsidRPr="00AD1772">
        <w:rPr>
          <w:rFonts w:ascii="Calibri" w:hAnsi="Calibri" w:cs="Calibri"/>
          <w:i/>
          <w:iCs/>
          <w:color w:val="auto"/>
          <w:spacing w:val="-1"/>
          <w:sz w:val="16"/>
          <w:szCs w:val="16"/>
        </w:rPr>
        <w:t>Equip for Equality is the federally mandated Protection &amp; Advocacy System for the State of Illinois. This Police, Courts, Prisons, &amp; Re-Entry series is available for free online to parents of children with disabilities. Anyone else wishing to reproduce or use this Series should contact Equip for Equality to seek advance permission. Copyright © 2024 by Equip for Equality, Inc. All rights reserved.</w:t>
      </w:r>
    </w:p>
    <w:p w14:paraId="169F2C4E" w14:textId="77777777" w:rsidR="007771CA" w:rsidRPr="00AD1772" w:rsidRDefault="007771CA" w:rsidP="007771CA">
      <w:pPr>
        <w:rPr>
          <w:rFonts w:cstheme="minorHAnsi"/>
          <w:sz w:val="16"/>
          <w:szCs w:val="16"/>
        </w:rPr>
      </w:pPr>
    </w:p>
    <w:p w14:paraId="73737430" w14:textId="77777777" w:rsidR="007771CA" w:rsidRPr="00AD1772" w:rsidRDefault="007771CA" w:rsidP="007771CA">
      <w:pPr>
        <w:pStyle w:val="BasicParagraph"/>
        <w:suppressAutoHyphens/>
        <w:rPr>
          <w:rFonts w:ascii="Calibri" w:hAnsi="Calibri" w:cs="Calibri"/>
          <w:i/>
          <w:iCs/>
          <w:color w:val="auto"/>
          <w:spacing w:val="2"/>
          <w:w w:val="101"/>
          <w:sz w:val="16"/>
          <w:szCs w:val="16"/>
        </w:rPr>
      </w:pPr>
      <w:r w:rsidRPr="00AD1772">
        <w:rPr>
          <w:rFonts w:ascii="Calibri" w:hAnsi="Calibri" w:cs="Calibri"/>
          <w:i/>
          <w:iCs/>
          <w:color w:val="auto"/>
          <w:spacing w:val="2"/>
          <w:w w:val="101"/>
          <w:sz w:val="16"/>
          <w:szCs w:val="16"/>
        </w:rPr>
        <w:t>This publication is made possible by funding support from the U.S. Department of Health and Human Services, both the Administration on Disabilities of the Administration for Community Living and the Center for Mental Health Services of the Substance Abuse and Mental Health Services Administration; the U.S. Department of Education, the Office of Special Education and Rehabilitative Services; and the Social Security Administration.  The contents of this publication are solely the responsibility of Equip for Equality and do not necessarily represent the official view of any of these agencies.</w:t>
      </w:r>
    </w:p>
    <w:p w14:paraId="2F3D5D0F" w14:textId="77777777" w:rsidR="007771CA" w:rsidRPr="00AD1772" w:rsidRDefault="007771CA" w:rsidP="007771CA">
      <w:pPr>
        <w:rPr>
          <w:rFonts w:cstheme="minorHAnsi"/>
        </w:rPr>
      </w:pPr>
    </w:p>
    <w:p w14:paraId="6F36E075" w14:textId="7E5ED78B" w:rsidR="69F3254A" w:rsidRPr="00450330" w:rsidRDefault="69F3254A" w:rsidP="007771CA">
      <w:pPr>
        <w:spacing w:after="0" w:line="288" w:lineRule="auto"/>
        <w:rPr>
          <w:rFonts w:ascii="Calibri" w:eastAsia="Calibri" w:hAnsi="Calibri" w:cs="Calibri"/>
          <w:i/>
          <w:iCs/>
          <w:color w:val="000000" w:themeColor="text1"/>
          <w:sz w:val="16"/>
          <w:szCs w:val="16"/>
        </w:rPr>
      </w:pPr>
    </w:p>
    <w:sectPr w:rsidR="69F3254A" w:rsidRPr="004503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817F" w14:textId="77777777" w:rsidR="001D2A8B" w:rsidRDefault="001D2A8B" w:rsidP="00D93532">
      <w:pPr>
        <w:spacing w:after="0" w:line="240" w:lineRule="auto"/>
      </w:pPr>
      <w:r>
        <w:separator/>
      </w:r>
    </w:p>
  </w:endnote>
  <w:endnote w:type="continuationSeparator" w:id="0">
    <w:p w14:paraId="6751E2AA" w14:textId="77777777" w:rsidR="001D2A8B" w:rsidRDefault="001D2A8B" w:rsidP="00D93532">
      <w:pPr>
        <w:spacing w:after="0" w:line="240" w:lineRule="auto"/>
      </w:pPr>
      <w:r>
        <w:continuationSeparator/>
      </w:r>
    </w:p>
  </w:endnote>
  <w:endnote w:type="continuationNotice" w:id="1">
    <w:p w14:paraId="5DD066DA" w14:textId="77777777" w:rsidR="001D2A8B" w:rsidRDefault="001D2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AC84" w14:textId="77777777" w:rsidR="001D2A8B" w:rsidRDefault="001D2A8B" w:rsidP="00D93532">
      <w:pPr>
        <w:spacing w:after="0" w:line="240" w:lineRule="auto"/>
      </w:pPr>
      <w:r>
        <w:separator/>
      </w:r>
    </w:p>
  </w:footnote>
  <w:footnote w:type="continuationSeparator" w:id="0">
    <w:p w14:paraId="2AB5F525" w14:textId="77777777" w:rsidR="001D2A8B" w:rsidRDefault="001D2A8B" w:rsidP="00D93532">
      <w:pPr>
        <w:spacing w:after="0" w:line="240" w:lineRule="auto"/>
      </w:pPr>
      <w:r>
        <w:continuationSeparator/>
      </w:r>
    </w:p>
  </w:footnote>
  <w:footnote w:type="continuationNotice" w:id="1">
    <w:p w14:paraId="55DEA5B0" w14:textId="77777777" w:rsidR="001D2A8B" w:rsidRDefault="001D2A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942"/>
    <w:multiLevelType w:val="multilevel"/>
    <w:tmpl w:val="3922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25E39"/>
    <w:multiLevelType w:val="multilevel"/>
    <w:tmpl w:val="EF90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D57AF"/>
    <w:multiLevelType w:val="multilevel"/>
    <w:tmpl w:val="2500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933A3"/>
    <w:multiLevelType w:val="hybridMultilevel"/>
    <w:tmpl w:val="4292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3760B"/>
    <w:multiLevelType w:val="hybridMultilevel"/>
    <w:tmpl w:val="CBD4FC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F818D9"/>
    <w:multiLevelType w:val="multilevel"/>
    <w:tmpl w:val="097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75022"/>
    <w:multiLevelType w:val="hybridMultilevel"/>
    <w:tmpl w:val="F3C8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0641E"/>
    <w:multiLevelType w:val="multilevel"/>
    <w:tmpl w:val="2CA0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395248"/>
    <w:multiLevelType w:val="hybridMultilevel"/>
    <w:tmpl w:val="5510DB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63CA5"/>
    <w:multiLevelType w:val="multilevel"/>
    <w:tmpl w:val="7E84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2A2697"/>
    <w:multiLevelType w:val="hybridMultilevel"/>
    <w:tmpl w:val="0FB6FFCE"/>
    <w:lvl w:ilvl="0" w:tplc="7FDC89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B03A0"/>
    <w:multiLevelType w:val="hybridMultilevel"/>
    <w:tmpl w:val="99364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25385"/>
    <w:multiLevelType w:val="hybridMultilevel"/>
    <w:tmpl w:val="9B72ED76"/>
    <w:lvl w:ilvl="0" w:tplc="903831D6">
      <w:start w:val="1"/>
      <w:numFmt w:val="bullet"/>
      <w:lvlText w:val=""/>
      <w:lvlJc w:val="left"/>
      <w:pPr>
        <w:ind w:left="720" w:hanging="360"/>
      </w:pPr>
      <w:rPr>
        <w:rFonts w:ascii="Symbol" w:hAnsi="Symbol" w:hint="default"/>
      </w:rPr>
    </w:lvl>
    <w:lvl w:ilvl="1" w:tplc="3B36EB16">
      <w:start w:val="1"/>
      <w:numFmt w:val="bullet"/>
      <w:lvlText w:val="o"/>
      <w:lvlJc w:val="left"/>
      <w:pPr>
        <w:ind w:left="1440" w:hanging="360"/>
      </w:pPr>
      <w:rPr>
        <w:rFonts w:ascii="Courier New" w:hAnsi="Courier New" w:hint="default"/>
      </w:rPr>
    </w:lvl>
    <w:lvl w:ilvl="2" w:tplc="6D9C9CAE">
      <w:start w:val="1"/>
      <w:numFmt w:val="bullet"/>
      <w:lvlText w:val=""/>
      <w:lvlJc w:val="left"/>
      <w:pPr>
        <w:ind w:left="2160" w:hanging="360"/>
      </w:pPr>
      <w:rPr>
        <w:rFonts w:ascii="Wingdings" w:hAnsi="Wingdings" w:hint="default"/>
      </w:rPr>
    </w:lvl>
    <w:lvl w:ilvl="3" w:tplc="31A01A7C">
      <w:start w:val="1"/>
      <w:numFmt w:val="bullet"/>
      <w:lvlText w:val=""/>
      <w:lvlJc w:val="left"/>
      <w:pPr>
        <w:ind w:left="2880" w:hanging="360"/>
      </w:pPr>
      <w:rPr>
        <w:rFonts w:ascii="Symbol" w:hAnsi="Symbol" w:hint="default"/>
      </w:rPr>
    </w:lvl>
    <w:lvl w:ilvl="4" w:tplc="5B822628">
      <w:start w:val="1"/>
      <w:numFmt w:val="bullet"/>
      <w:lvlText w:val="o"/>
      <w:lvlJc w:val="left"/>
      <w:pPr>
        <w:ind w:left="3600" w:hanging="360"/>
      </w:pPr>
      <w:rPr>
        <w:rFonts w:ascii="Courier New" w:hAnsi="Courier New" w:hint="default"/>
      </w:rPr>
    </w:lvl>
    <w:lvl w:ilvl="5" w:tplc="4DC2A54C">
      <w:start w:val="1"/>
      <w:numFmt w:val="bullet"/>
      <w:lvlText w:val=""/>
      <w:lvlJc w:val="left"/>
      <w:pPr>
        <w:ind w:left="4320" w:hanging="360"/>
      </w:pPr>
      <w:rPr>
        <w:rFonts w:ascii="Wingdings" w:hAnsi="Wingdings" w:hint="default"/>
      </w:rPr>
    </w:lvl>
    <w:lvl w:ilvl="6" w:tplc="C9E4CC84">
      <w:start w:val="1"/>
      <w:numFmt w:val="bullet"/>
      <w:lvlText w:val=""/>
      <w:lvlJc w:val="left"/>
      <w:pPr>
        <w:ind w:left="5040" w:hanging="360"/>
      </w:pPr>
      <w:rPr>
        <w:rFonts w:ascii="Symbol" w:hAnsi="Symbol" w:hint="default"/>
      </w:rPr>
    </w:lvl>
    <w:lvl w:ilvl="7" w:tplc="916A2FBA">
      <w:start w:val="1"/>
      <w:numFmt w:val="bullet"/>
      <w:lvlText w:val="o"/>
      <w:lvlJc w:val="left"/>
      <w:pPr>
        <w:ind w:left="5760" w:hanging="360"/>
      </w:pPr>
      <w:rPr>
        <w:rFonts w:ascii="Courier New" w:hAnsi="Courier New" w:hint="default"/>
      </w:rPr>
    </w:lvl>
    <w:lvl w:ilvl="8" w:tplc="56428966">
      <w:start w:val="1"/>
      <w:numFmt w:val="bullet"/>
      <w:lvlText w:val=""/>
      <w:lvlJc w:val="left"/>
      <w:pPr>
        <w:ind w:left="6480" w:hanging="360"/>
      </w:pPr>
      <w:rPr>
        <w:rFonts w:ascii="Wingdings" w:hAnsi="Wingdings" w:hint="default"/>
      </w:rPr>
    </w:lvl>
  </w:abstractNum>
  <w:abstractNum w:abstractNumId="13" w15:restartNumberingAfterBreak="0">
    <w:nsid w:val="41730AFC"/>
    <w:multiLevelType w:val="multilevel"/>
    <w:tmpl w:val="0EF4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04E918"/>
    <w:multiLevelType w:val="hybridMultilevel"/>
    <w:tmpl w:val="024ED9C2"/>
    <w:lvl w:ilvl="0" w:tplc="63B46288">
      <w:start w:val="1"/>
      <w:numFmt w:val="bullet"/>
      <w:lvlText w:val=""/>
      <w:lvlJc w:val="left"/>
      <w:pPr>
        <w:ind w:left="720" w:hanging="360"/>
      </w:pPr>
      <w:rPr>
        <w:rFonts w:ascii="Symbol" w:hAnsi="Symbol" w:hint="default"/>
      </w:rPr>
    </w:lvl>
    <w:lvl w:ilvl="1" w:tplc="9336F910">
      <w:start w:val="1"/>
      <w:numFmt w:val="bullet"/>
      <w:lvlText w:val="o"/>
      <w:lvlJc w:val="left"/>
      <w:pPr>
        <w:ind w:left="1440" w:hanging="360"/>
      </w:pPr>
      <w:rPr>
        <w:rFonts w:ascii="Courier New" w:hAnsi="Courier New" w:hint="default"/>
      </w:rPr>
    </w:lvl>
    <w:lvl w:ilvl="2" w:tplc="695C7A26">
      <w:start w:val="1"/>
      <w:numFmt w:val="bullet"/>
      <w:lvlText w:val=""/>
      <w:lvlJc w:val="left"/>
      <w:pPr>
        <w:ind w:left="2160" w:hanging="360"/>
      </w:pPr>
      <w:rPr>
        <w:rFonts w:ascii="Wingdings" w:hAnsi="Wingdings" w:hint="default"/>
      </w:rPr>
    </w:lvl>
    <w:lvl w:ilvl="3" w:tplc="78C0F6D8">
      <w:start w:val="1"/>
      <w:numFmt w:val="bullet"/>
      <w:lvlText w:val=""/>
      <w:lvlJc w:val="left"/>
      <w:pPr>
        <w:ind w:left="2880" w:hanging="360"/>
      </w:pPr>
      <w:rPr>
        <w:rFonts w:ascii="Symbol" w:hAnsi="Symbol" w:hint="default"/>
      </w:rPr>
    </w:lvl>
    <w:lvl w:ilvl="4" w:tplc="47501A8A">
      <w:start w:val="1"/>
      <w:numFmt w:val="bullet"/>
      <w:lvlText w:val="o"/>
      <w:lvlJc w:val="left"/>
      <w:pPr>
        <w:ind w:left="3600" w:hanging="360"/>
      </w:pPr>
      <w:rPr>
        <w:rFonts w:ascii="Courier New" w:hAnsi="Courier New" w:hint="default"/>
      </w:rPr>
    </w:lvl>
    <w:lvl w:ilvl="5" w:tplc="7AEC56CC">
      <w:start w:val="1"/>
      <w:numFmt w:val="bullet"/>
      <w:lvlText w:val=""/>
      <w:lvlJc w:val="left"/>
      <w:pPr>
        <w:ind w:left="4320" w:hanging="360"/>
      </w:pPr>
      <w:rPr>
        <w:rFonts w:ascii="Wingdings" w:hAnsi="Wingdings" w:hint="default"/>
      </w:rPr>
    </w:lvl>
    <w:lvl w:ilvl="6" w:tplc="4CFE3716">
      <w:start w:val="1"/>
      <w:numFmt w:val="bullet"/>
      <w:lvlText w:val=""/>
      <w:lvlJc w:val="left"/>
      <w:pPr>
        <w:ind w:left="5040" w:hanging="360"/>
      </w:pPr>
      <w:rPr>
        <w:rFonts w:ascii="Symbol" w:hAnsi="Symbol" w:hint="default"/>
      </w:rPr>
    </w:lvl>
    <w:lvl w:ilvl="7" w:tplc="CEC4A950">
      <w:start w:val="1"/>
      <w:numFmt w:val="bullet"/>
      <w:lvlText w:val="o"/>
      <w:lvlJc w:val="left"/>
      <w:pPr>
        <w:ind w:left="5760" w:hanging="360"/>
      </w:pPr>
      <w:rPr>
        <w:rFonts w:ascii="Courier New" w:hAnsi="Courier New" w:hint="default"/>
      </w:rPr>
    </w:lvl>
    <w:lvl w:ilvl="8" w:tplc="FAF42BB4">
      <w:start w:val="1"/>
      <w:numFmt w:val="bullet"/>
      <w:lvlText w:val=""/>
      <w:lvlJc w:val="left"/>
      <w:pPr>
        <w:ind w:left="6480" w:hanging="360"/>
      </w:pPr>
      <w:rPr>
        <w:rFonts w:ascii="Wingdings" w:hAnsi="Wingdings" w:hint="default"/>
      </w:rPr>
    </w:lvl>
  </w:abstractNum>
  <w:abstractNum w:abstractNumId="15" w15:restartNumberingAfterBreak="0">
    <w:nsid w:val="46475DB3"/>
    <w:multiLevelType w:val="multilevel"/>
    <w:tmpl w:val="C6F2BBC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74EA040"/>
    <w:multiLevelType w:val="hybridMultilevel"/>
    <w:tmpl w:val="5EC62E1E"/>
    <w:lvl w:ilvl="0" w:tplc="AB8EEDE2">
      <w:start w:val="1"/>
      <w:numFmt w:val="decimal"/>
      <w:lvlText w:val="%1."/>
      <w:lvlJc w:val="left"/>
      <w:pPr>
        <w:ind w:left="720" w:hanging="360"/>
      </w:pPr>
    </w:lvl>
    <w:lvl w:ilvl="1" w:tplc="846CB9B8">
      <w:start w:val="1"/>
      <w:numFmt w:val="lowerLetter"/>
      <w:lvlText w:val="%2."/>
      <w:lvlJc w:val="left"/>
      <w:pPr>
        <w:ind w:left="1440" w:hanging="360"/>
      </w:pPr>
    </w:lvl>
    <w:lvl w:ilvl="2" w:tplc="6BE48F5A">
      <w:start w:val="1"/>
      <w:numFmt w:val="lowerRoman"/>
      <w:lvlText w:val="%3."/>
      <w:lvlJc w:val="right"/>
      <w:pPr>
        <w:ind w:left="2160" w:hanging="180"/>
      </w:pPr>
    </w:lvl>
    <w:lvl w:ilvl="3" w:tplc="F3F824B2">
      <w:start w:val="1"/>
      <w:numFmt w:val="decimal"/>
      <w:lvlText w:val="%4."/>
      <w:lvlJc w:val="left"/>
      <w:pPr>
        <w:ind w:left="2880" w:hanging="360"/>
      </w:pPr>
    </w:lvl>
    <w:lvl w:ilvl="4" w:tplc="120A6E98">
      <w:start w:val="1"/>
      <w:numFmt w:val="lowerLetter"/>
      <w:lvlText w:val="%5."/>
      <w:lvlJc w:val="left"/>
      <w:pPr>
        <w:ind w:left="3600" w:hanging="360"/>
      </w:pPr>
    </w:lvl>
    <w:lvl w:ilvl="5" w:tplc="220C6940">
      <w:start w:val="1"/>
      <w:numFmt w:val="lowerRoman"/>
      <w:lvlText w:val="%6."/>
      <w:lvlJc w:val="right"/>
      <w:pPr>
        <w:ind w:left="4320" w:hanging="180"/>
      </w:pPr>
    </w:lvl>
    <w:lvl w:ilvl="6" w:tplc="5D889042">
      <w:start w:val="1"/>
      <w:numFmt w:val="decimal"/>
      <w:lvlText w:val="%7."/>
      <w:lvlJc w:val="left"/>
      <w:pPr>
        <w:ind w:left="5040" w:hanging="360"/>
      </w:pPr>
    </w:lvl>
    <w:lvl w:ilvl="7" w:tplc="98CAF8CE">
      <w:start w:val="1"/>
      <w:numFmt w:val="lowerLetter"/>
      <w:lvlText w:val="%8."/>
      <w:lvlJc w:val="left"/>
      <w:pPr>
        <w:ind w:left="5760" w:hanging="360"/>
      </w:pPr>
    </w:lvl>
    <w:lvl w:ilvl="8" w:tplc="7F963CDC">
      <w:start w:val="1"/>
      <w:numFmt w:val="lowerRoman"/>
      <w:lvlText w:val="%9."/>
      <w:lvlJc w:val="right"/>
      <w:pPr>
        <w:ind w:left="6480" w:hanging="180"/>
      </w:pPr>
    </w:lvl>
  </w:abstractNum>
  <w:abstractNum w:abstractNumId="17" w15:restartNumberingAfterBreak="0">
    <w:nsid w:val="4BF06BCE"/>
    <w:multiLevelType w:val="hybridMultilevel"/>
    <w:tmpl w:val="FDBA7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D34C8C"/>
    <w:multiLevelType w:val="hybridMultilevel"/>
    <w:tmpl w:val="99D6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F4DF3"/>
    <w:multiLevelType w:val="multilevel"/>
    <w:tmpl w:val="66CAD184"/>
    <w:lvl w:ilvl="0">
      <w:start w:val="1"/>
      <w:numFmt w:val="bullet"/>
      <w:lvlText w:val=""/>
      <w:lvlJc w:val="left"/>
      <w:pPr>
        <w:tabs>
          <w:tab w:val="num" w:pos="720"/>
        </w:tabs>
        <w:ind w:left="1080" w:hanging="360"/>
      </w:pPr>
      <w:rPr>
        <w:rFonts w:ascii="Symbol" w:hAnsi="Symbol" w:hint="default"/>
        <w:sz w:val="20"/>
      </w:rPr>
    </w:lvl>
    <w:lvl w:ilvl="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20" w15:restartNumberingAfterBreak="0">
    <w:nsid w:val="549F1F0A"/>
    <w:multiLevelType w:val="multilevel"/>
    <w:tmpl w:val="E9BEB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5D2BB3"/>
    <w:multiLevelType w:val="hybridMultilevel"/>
    <w:tmpl w:val="C52A8214"/>
    <w:lvl w:ilvl="0" w:tplc="BCBC2C2A">
      <w:start w:val="1"/>
      <w:numFmt w:val="bullet"/>
      <w:lvlText w:val=""/>
      <w:lvlJc w:val="left"/>
      <w:pPr>
        <w:ind w:left="720" w:hanging="360"/>
      </w:pPr>
      <w:rPr>
        <w:rFonts w:ascii="Wingdings" w:hAnsi="Wingdings" w:hint="default"/>
      </w:rPr>
    </w:lvl>
    <w:lvl w:ilvl="1" w:tplc="9A4849AE">
      <w:start w:val="1"/>
      <w:numFmt w:val="bullet"/>
      <w:lvlText w:val="o"/>
      <w:lvlJc w:val="left"/>
      <w:pPr>
        <w:ind w:left="1440" w:hanging="360"/>
      </w:pPr>
      <w:rPr>
        <w:rFonts w:ascii="Courier New" w:hAnsi="Courier New" w:hint="default"/>
      </w:rPr>
    </w:lvl>
    <w:lvl w:ilvl="2" w:tplc="12546596">
      <w:start w:val="1"/>
      <w:numFmt w:val="bullet"/>
      <w:lvlText w:val=""/>
      <w:lvlJc w:val="left"/>
      <w:pPr>
        <w:ind w:left="2160" w:hanging="360"/>
      </w:pPr>
      <w:rPr>
        <w:rFonts w:ascii="Wingdings" w:hAnsi="Wingdings" w:hint="default"/>
      </w:rPr>
    </w:lvl>
    <w:lvl w:ilvl="3" w:tplc="CBE8035A">
      <w:start w:val="1"/>
      <w:numFmt w:val="bullet"/>
      <w:lvlText w:val=""/>
      <w:lvlJc w:val="left"/>
      <w:pPr>
        <w:ind w:left="2880" w:hanging="360"/>
      </w:pPr>
      <w:rPr>
        <w:rFonts w:ascii="Symbol" w:hAnsi="Symbol" w:hint="default"/>
      </w:rPr>
    </w:lvl>
    <w:lvl w:ilvl="4" w:tplc="14F2F39C">
      <w:start w:val="1"/>
      <w:numFmt w:val="bullet"/>
      <w:lvlText w:val="o"/>
      <w:lvlJc w:val="left"/>
      <w:pPr>
        <w:ind w:left="3600" w:hanging="360"/>
      </w:pPr>
      <w:rPr>
        <w:rFonts w:ascii="Courier New" w:hAnsi="Courier New" w:hint="default"/>
      </w:rPr>
    </w:lvl>
    <w:lvl w:ilvl="5" w:tplc="388CB5AA">
      <w:start w:val="1"/>
      <w:numFmt w:val="bullet"/>
      <w:lvlText w:val=""/>
      <w:lvlJc w:val="left"/>
      <w:pPr>
        <w:ind w:left="4320" w:hanging="360"/>
      </w:pPr>
      <w:rPr>
        <w:rFonts w:ascii="Wingdings" w:hAnsi="Wingdings" w:hint="default"/>
      </w:rPr>
    </w:lvl>
    <w:lvl w:ilvl="6" w:tplc="DCE60F96">
      <w:start w:val="1"/>
      <w:numFmt w:val="bullet"/>
      <w:lvlText w:val=""/>
      <w:lvlJc w:val="left"/>
      <w:pPr>
        <w:ind w:left="5040" w:hanging="360"/>
      </w:pPr>
      <w:rPr>
        <w:rFonts w:ascii="Symbol" w:hAnsi="Symbol" w:hint="default"/>
      </w:rPr>
    </w:lvl>
    <w:lvl w:ilvl="7" w:tplc="3A48350C">
      <w:start w:val="1"/>
      <w:numFmt w:val="bullet"/>
      <w:lvlText w:val="o"/>
      <w:lvlJc w:val="left"/>
      <w:pPr>
        <w:ind w:left="5760" w:hanging="360"/>
      </w:pPr>
      <w:rPr>
        <w:rFonts w:ascii="Courier New" w:hAnsi="Courier New" w:hint="default"/>
      </w:rPr>
    </w:lvl>
    <w:lvl w:ilvl="8" w:tplc="59B26822">
      <w:start w:val="1"/>
      <w:numFmt w:val="bullet"/>
      <w:lvlText w:val=""/>
      <w:lvlJc w:val="left"/>
      <w:pPr>
        <w:ind w:left="6480" w:hanging="360"/>
      </w:pPr>
      <w:rPr>
        <w:rFonts w:ascii="Wingdings" w:hAnsi="Wingdings" w:hint="default"/>
      </w:rPr>
    </w:lvl>
  </w:abstractNum>
  <w:abstractNum w:abstractNumId="22" w15:restartNumberingAfterBreak="0">
    <w:nsid w:val="65083616"/>
    <w:multiLevelType w:val="multilevel"/>
    <w:tmpl w:val="6B62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64035F"/>
    <w:multiLevelType w:val="multilevel"/>
    <w:tmpl w:val="F4B4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760A1C"/>
    <w:multiLevelType w:val="hybridMultilevel"/>
    <w:tmpl w:val="6F56BBFA"/>
    <w:lvl w:ilvl="0" w:tplc="ED14B54E">
      <w:start w:val="1"/>
      <w:numFmt w:val="bullet"/>
      <w:lvlText w:val=""/>
      <w:lvlJc w:val="left"/>
      <w:pPr>
        <w:ind w:left="900" w:hanging="360"/>
      </w:pPr>
      <w:rPr>
        <w:rFonts w:ascii="Wingdings" w:hAnsi="Wingdings" w:hint="default"/>
      </w:rPr>
    </w:lvl>
    <w:lvl w:ilvl="1" w:tplc="1370268A">
      <w:start w:val="1"/>
      <w:numFmt w:val="bullet"/>
      <w:lvlText w:val="o"/>
      <w:lvlJc w:val="left"/>
      <w:pPr>
        <w:ind w:left="1620" w:hanging="360"/>
      </w:pPr>
      <w:rPr>
        <w:rFonts w:ascii="Courier New" w:hAnsi="Courier New" w:hint="default"/>
      </w:rPr>
    </w:lvl>
    <w:lvl w:ilvl="2" w:tplc="D85AB744">
      <w:start w:val="1"/>
      <w:numFmt w:val="bullet"/>
      <w:lvlText w:val=""/>
      <w:lvlJc w:val="left"/>
      <w:pPr>
        <w:ind w:left="2340" w:hanging="360"/>
      </w:pPr>
      <w:rPr>
        <w:rFonts w:ascii="Wingdings" w:hAnsi="Wingdings" w:hint="default"/>
      </w:rPr>
    </w:lvl>
    <w:lvl w:ilvl="3" w:tplc="5A62B4D2">
      <w:start w:val="1"/>
      <w:numFmt w:val="bullet"/>
      <w:lvlText w:val=""/>
      <w:lvlJc w:val="left"/>
      <w:pPr>
        <w:ind w:left="3060" w:hanging="360"/>
      </w:pPr>
      <w:rPr>
        <w:rFonts w:ascii="Symbol" w:hAnsi="Symbol" w:hint="default"/>
      </w:rPr>
    </w:lvl>
    <w:lvl w:ilvl="4" w:tplc="5AF85126">
      <w:start w:val="1"/>
      <w:numFmt w:val="bullet"/>
      <w:lvlText w:val="o"/>
      <w:lvlJc w:val="left"/>
      <w:pPr>
        <w:ind w:left="3780" w:hanging="360"/>
      </w:pPr>
      <w:rPr>
        <w:rFonts w:ascii="Courier New" w:hAnsi="Courier New" w:hint="default"/>
      </w:rPr>
    </w:lvl>
    <w:lvl w:ilvl="5" w:tplc="7770914C">
      <w:start w:val="1"/>
      <w:numFmt w:val="bullet"/>
      <w:lvlText w:val=""/>
      <w:lvlJc w:val="left"/>
      <w:pPr>
        <w:ind w:left="4500" w:hanging="360"/>
      </w:pPr>
      <w:rPr>
        <w:rFonts w:ascii="Wingdings" w:hAnsi="Wingdings" w:hint="default"/>
      </w:rPr>
    </w:lvl>
    <w:lvl w:ilvl="6" w:tplc="A6381F5C">
      <w:start w:val="1"/>
      <w:numFmt w:val="bullet"/>
      <w:lvlText w:val=""/>
      <w:lvlJc w:val="left"/>
      <w:pPr>
        <w:ind w:left="5220" w:hanging="360"/>
      </w:pPr>
      <w:rPr>
        <w:rFonts w:ascii="Symbol" w:hAnsi="Symbol" w:hint="default"/>
      </w:rPr>
    </w:lvl>
    <w:lvl w:ilvl="7" w:tplc="5C34B132">
      <w:start w:val="1"/>
      <w:numFmt w:val="bullet"/>
      <w:lvlText w:val="o"/>
      <w:lvlJc w:val="left"/>
      <w:pPr>
        <w:ind w:left="5940" w:hanging="360"/>
      </w:pPr>
      <w:rPr>
        <w:rFonts w:ascii="Courier New" w:hAnsi="Courier New" w:hint="default"/>
      </w:rPr>
    </w:lvl>
    <w:lvl w:ilvl="8" w:tplc="396A1D0E">
      <w:start w:val="1"/>
      <w:numFmt w:val="bullet"/>
      <w:lvlText w:val=""/>
      <w:lvlJc w:val="left"/>
      <w:pPr>
        <w:ind w:left="6660" w:hanging="360"/>
      </w:pPr>
      <w:rPr>
        <w:rFonts w:ascii="Wingdings" w:hAnsi="Wingdings" w:hint="default"/>
      </w:rPr>
    </w:lvl>
  </w:abstractNum>
  <w:abstractNum w:abstractNumId="25" w15:restartNumberingAfterBreak="0">
    <w:nsid w:val="767E0F81"/>
    <w:multiLevelType w:val="multilevel"/>
    <w:tmpl w:val="0E2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B932AE"/>
    <w:multiLevelType w:val="hybridMultilevel"/>
    <w:tmpl w:val="DCA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845186">
    <w:abstractNumId w:val="14"/>
  </w:num>
  <w:num w:numId="2" w16cid:durableId="735207782">
    <w:abstractNumId w:val="16"/>
  </w:num>
  <w:num w:numId="3" w16cid:durableId="1589777992">
    <w:abstractNumId w:val="12"/>
  </w:num>
  <w:num w:numId="4" w16cid:durableId="633296602">
    <w:abstractNumId w:val="21"/>
  </w:num>
  <w:num w:numId="5" w16cid:durableId="1604915641">
    <w:abstractNumId w:val="24"/>
  </w:num>
  <w:num w:numId="6" w16cid:durableId="1049497111">
    <w:abstractNumId w:val="10"/>
  </w:num>
  <w:num w:numId="7" w16cid:durableId="883832235">
    <w:abstractNumId w:val="8"/>
  </w:num>
  <w:num w:numId="8" w16cid:durableId="1829665136">
    <w:abstractNumId w:val="13"/>
  </w:num>
  <w:num w:numId="9" w16cid:durableId="1938757717">
    <w:abstractNumId w:val="1"/>
  </w:num>
  <w:num w:numId="10" w16cid:durableId="1764109953">
    <w:abstractNumId w:val="11"/>
  </w:num>
  <w:num w:numId="11" w16cid:durableId="1592622587">
    <w:abstractNumId w:val="22"/>
  </w:num>
  <w:num w:numId="12" w16cid:durableId="620262915">
    <w:abstractNumId w:val="23"/>
  </w:num>
  <w:num w:numId="13" w16cid:durableId="367338450">
    <w:abstractNumId w:val="9"/>
  </w:num>
  <w:num w:numId="14" w16cid:durableId="874578526">
    <w:abstractNumId w:val="25"/>
  </w:num>
  <w:num w:numId="15" w16cid:durableId="610090656">
    <w:abstractNumId w:val="19"/>
  </w:num>
  <w:num w:numId="16" w16cid:durableId="1483041977">
    <w:abstractNumId w:val="15"/>
  </w:num>
  <w:num w:numId="17" w16cid:durableId="1261257977">
    <w:abstractNumId w:val="20"/>
  </w:num>
  <w:num w:numId="18" w16cid:durableId="1267225181">
    <w:abstractNumId w:val="4"/>
  </w:num>
  <w:num w:numId="19" w16cid:durableId="1829443897">
    <w:abstractNumId w:val="17"/>
  </w:num>
  <w:num w:numId="20" w16cid:durableId="1971739011">
    <w:abstractNumId w:val="7"/>
  </w:num>
  <w:num w:numId="21" w16cid:durableId="1354261660">
    <w:abstractNumId w:val="5"/>
  </w:num>
  <w:num w:numId="22" w16cid:durableId="1980112763">
    <w:abstractNumId w:val="0"/>
  </w:num>
  <w:num w:numId="23" w16cid:durableId="1665817312">
    <w:abstractNumId w:val="2"/>
  </w:num>
  <w:num w:numId="24" w16cid:durableId="703748826">
    <w:abstractNumId w:val="6"/>
  </w:num>
  <w:num w:numId="25" w16cid:durableId="1262180172">
    <w:abstractNumId w:val="18"/>
  </w:num>
  <w:num w:numId="26" w16cid:durableId="1495680998">
    <w:abstractNumId w:val="3"/>
  </w:num>
  <w:num w:numId="27" w16cid:durableId="17389387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12"/>
    <w:rsid w:val="00040050"/>
    <w:rsid w:val="00050D7D"/>
    <w:rsid w:val="00051E11"/>
    <w:rsid w:val="0007745B"/>
    <w:rsid w:val="00091DB0"/>
    <w:rsid w:val="000A4308"/>
    <w:rsid w:val="000D4D92"/>
    <w:rsid w:val="000E7BA5"/>
    <w:rsid w:val="00107A68"/>
    <w:rsid w:val="00112E76"/>
    <w:rsid w:val="00132716"/>
    <w:rsid w:val="00172A3C"/>
    <w:rsid w:val="00174EAE"/>
    <w:rsid w:val="001A66CE"/>
    <w:rsid w:val="001D2A8B"/>
    <w:rsid w:val="001D718E"/>
    <w:rsid w:val="001E6E07"/>
    <w:rsid w:val="00225A29"/>
    <w:rsid w:val="00262490"/>
    <w:rsid w:val="0027422D"/>
    <w:rsid w:val="00275749"/>
    <w:rsid w:val="00285302"/>
    <w:rsid w:val="002A0F45"/>
    <w:rsid w:val="002B11AB"/>
    <w:rsid w:val="002D7726"/>
    <w:rsid w:val="00327590"/>
    <w:rsid w:val="00336F68"/>
    <w:rsid w:val="0039464F"/>
    <w:rsid w:val="003D7D0F"/>
    <w:rsid w:val="00414C16"/>
    <w:rsid w:val="00417E8C"/>
    <w:rsid w:val="00450330"/>
    <w:rsid w:val="0045398C"/>
    <w:rsid w:val="00457916"/>
    <w:rsid w:val="00474DC7"/>
    <w:rsid w:val="00493EB9"/>
    <w:rsid w:val="004B7CF5"/>
    <w:rsid w:val="004C4CBF"/>
    <w:rsid w:val="004D60FF"/>
    <w:rsid w:val="004E2EC6"/>
    <w:rsid w:val="00531969"/>
    <w:rsid w:val="0055533D"/>
    <w:rsid w:val="00567A80"/>
    <w:rsid w:val="00577B08"/>
    <w:rsid w:val="00582A65"/>
    <w:rsid w:val="005902F6"/>
    <w:rsid w:val="005A2EAF"/>
    <w:rsid w:val="00630E10"/>
    <w:rsid w:val="00644B7D"/>
    <w:rsid w:val="00667464"/>
    <w:rsid w:val="006B2BFB"/>
    <w:rsid w:val="006B53B4"/>
    <w:rsid w:val="006C0930"/>
    <w:rsid w:val="0071285E"/>
    <w:rsid w:val="00722256"/>
    <w:rsid w:val="0074405B"/>
    <w:rsid w:val="00762DAE"/>
    <w:rsid w:val="007771CA"/>
    <w:rsid w:val="00794970"/>
    <w:rsid w:val="00794CD9"/>
    <w:rsid w:val="007B67FB"/>
    <w:rsid w:val="007C1D7D"/>
    <w:rsid w:val="007C285F"/>
    <w:rsid w:val="007D4122"/>
    <w:rsid w:val="007D78FC"/>
    <w:rsid w:val="007F0580"/>
    <w:rsid w:val="00850679"/>
    <w:rsid w:val="00884CF1"/>
    <w:rsid w:val="008937FA"/>
    <w:rsid w:val="008A4E6C"/>
    <w:rsid w:val="008B353F"/>
    <w:rsid w:val="008B7F50"/>
    <w:rsid w:val="008C5105"/>
    <w:rsid w:val="008E17ED"/>
    <w:rsid w:val="008F6C5C"/>
    <w:rsid w:val="009352CA"/>
    <w:rsid w:val="00945FD3"/>
    <w:rsid w:val="0097012F"/>
    <w:rsid w:val="0097560C"/>
    <w:rsid w:val="0097600B"/>
    <w:rsid w:val="00981880"/>
    <w:rsid w:val="009869B4"/>
    <w:rsid w:val="009A399B"/>
    <w:rsid w:val="00A0250D"/>
    <w:rsid w:val="00A053EC"/>
    <w:rsid w:val="00A44E16"/>
    <w:rsid w:val="00A46EB7"/>
    <w:rsid w:val="00A558D8"/>
    <w:rsid w:val="00A7093D"/>
    <w:rsid w:val="00AA3912"/>
    <w:rsid w:val="00AC1165"/>
    <w:rsid w:val="00AF0472"/>
    <w:rsid w:val="00AF24C0"/>
    <w:rsid w:val="00B007EC"/>
    <w:rsid w:val="00B164CC"/>
    <w:rsid w:val="00B35C4F"/>
    <w:rsid w:val="00B7048B"/>
    <w:rsid w:val="00B918A5"/>
    <w:rsid w:val="00BA6EB3"/>
    <w:rsid w:val="00BB607C"/>
    <w:rsid w:val="00BC187B"/>
    <w:rsid w:val="00BD6275"/>
    <w:rsid w:val="00BE2F89"/>
    <w:rsid w:val="00BE492D"/>
    <w:rsid w:val="00BE6E47"/>
    <w:rsid w:val="00BE7456"/>
    <w:rsid w:val="00BF4F0F"/>
    <w:rsid w:val="00BF89E4"/>
    <w:rsid w:val="00C12C28"/>
    <w:rsid w:val="00C6767B"/>
    <w:rsid w:val="00C7007C"/>
    <w:rsid w:val="00CC6BB8"/>
    <w:rsid w:val="00D03C3E"/>
    <w:rsid w:val="00D175C1"/>
    <w:rsid w:val="00D25E18"/>
    <w:rsid w:val="00D62F35"/>
    <w:rsid w:val="00D677E2"/>
    <w:rsid w:val="00D67A71"/>
    <w:rsid w:val="00D93532"/>
    <w:rsid w:val="00DC11A5"/>
    <w:rsid w:val="00DF6C96"/>
    <w:rsid w:val="00E25074"/>
    <w:rsid w:val="00E54228"/>
    <w:rsid w:val="00E60073"/>
    <w:rsid w:val="00E87828"/>
    <w:rsid w:val="00EC7876"/>
    <w:rsid w:val="00ED6FE5"/>
    <w:rsid w:val="00EE0D04"/>
    <w:rsid w:val="00EF1ED7"/>
    <w:rsid w:val="00EF4558"/>
    <w:rsid w:val="00F11313"/>
    <w:rsid w:val="00F2739C"/>
    <w:rsid w:val="00F7200E"/>
    <w:rsid w:val="00F773B3"/>
    <w:rsid w:val="00FF16E1"/>
    <w:rsid w:val="01C811A2"/>
    <w:rsid w:val="01FC1DF0"/>
    <w:rsid w:val="026CBC4A"/>
    <w:rsid w:val="02D34EC1"/>
    <w:rsid w:val="02D4B1EF"/>
    <w:rsid w:val="0328104F"/>
    <w:rsid w:val="034DDE32"/>
    <w:rsid w:val="03770522"/>
    <w:rsid w:val="043D4BA5"/>
    <w:rsid w:val="04440F17"/>
    <w:rsid w:val="04A2F17F"/>
    <w:rsid w:val="0589D8C1"/>
    <w:rsid w:val="066FD598"/>
    <w:rsid w:val="074D9C9D"/>
    <w:rsid w:val="07A8148C"/>
    <w:rsid w:val="07E13789"/>
    <w:rsid w:val="08234DC4"/>
    <w:rsid w:val="0838D24C"/>
    <w:rsid w:val="08DDBB52"/>
    <w:rsid w:val="0962550B"/>
    <w:rsid w:val="0AF1D33F"/>
    <w:rsid w:val="0B100A09"/>
    <w:rsid w:val="0B3A3E59"/>
    <w:rsid w:val="0B82B7C3"/>
    <w:rsid w:val="0BB2E380"/>
    <w:rsid w:val="0D4EE0D1"/>
    <w:rsid w:val="0E723C5B"/>
    <w:rsid w:val="0E7F74DB"/>
    <w:rsid w:val="0F02A211"/>
    <w:rsid w:val="0F2F58EA"/>
    <w:rsid w:val="0F3325B6"/>
    <w:rsid w:val="0F38D9A2"/>
    <w:rsid w:val="105D5FC9"/>
    <w:rsid w:val="10866DE8"/>
    <w:rsid w:val="10AEEE2C"/>
    <w:rsid w:val="11C140BB"/>
    <w:rsid w:val="120FD5E5"/>
    <w:rsid w:val="129FB0F9"/>
    <w:rsid w:val="12BF8EA7"/>
    <w:rsid w:val="14447897"/>
    <w:rsid w:val="147759BE"/>
    <w:rsid w:val="153D7BF7"/>
    <w:rsid w:val="153EF53A"/>
    <w:rsid w:val="1565B05C"/>
    <w:rsid w:val="15D59FAE"/>
    <w:rsid w:val="15F5CCF7"/>
    <w:rsid w:val="160097B3"/>
    <w:rsid w:val="166B834E"/>
    <w:rsid w:val="16A4B112"/>
    <w:rsid w:val="18E1B3B8"/>
    <w:rsid w:val="190CDC7C"/>
    <w:rsid w:val="19803898"/>
    <w:rsid w:val="19A986BB"/>
    <w:rsid w:val="19E4BDBE"/>
    <w:rsid w:val="1A6816A7"/>
    <w:rsid w:val="1AB1FD84"/>
    <w:rsid w:val="1ADEF201"/>
    <w:rsid w:val="1B1F9BAD"/>
    <w:rsid w:val="1BF908E2"/>
    <w:rsid w:val="1C8A40A2"/>
    <w:rsid w:val="1CBC6A55"/>
    <w:rsid w:val="1D142666"/>
    <w:rsid w:val="1D6C9785"/>
    <w:rsid w:val="1DA71088"/>
    <w:rsid w:val="1DFFEAF4"/>
    <w:rsid w:val="1E457ECA"/>
    <w:rsid w:val="1F6922EA"/>
    <w:rsid w:val="1FEF0C94"/>
    <w:rsid w:val="1FFA98AB"/>
    <w:rsid w:val="210CD672"/>
    <w:rsid w:val="22848B5C"/>
    <w:rsid w:val="22B7F43F"/>
    <w:rsid w:val="23215D12"/>
    <w:rsid w:val="2329E534"/>
    <w:rsid w:val="233D40AB"/>
    <w:rsid w:val="23829C58"/>
    <w:rsid w:val="2502B16E"/>
    <w:rsid w:val="251F5AB9"/>
    <w:rsid w:val="25A6F1C1"/>
    <w:rsid w:val="25BEE0C9"/>
    <w:rsid w:val="25C8992C"/>
    <w:rsid w:val="2610EB0B"/>
    <w:rsid w:val="26992238"/>
    <w:rsid w:val="26FDE788"/>
    <w:rsid w:val="270494E4"/>
    <w:rsid w:val="272EE3AE"/>
    <w:rsid w:val="279D2519"/>
    <w:rsid w:val="29A73016"/>
    <w:rsid w:val="29E7762C"/>
    <w:rsid w:val="29F5DB18"/>
    <w:rsid w:val="29FEC29F"/>
    <w:rsid w:val="2A5779B8"/>
    <w:rsid w:val="2C9E58FB"/>
    <w:rsid w:val="2CB6631E"/>
    <w:rsid w:val="2CD18AAA"/>
    <w:rsid w:val="2D105900"/>
    <w:rsid w:val="2D66658F"/>
    <w:rsid w:val="2EE3D027"/>
    <w:rsid w:val="2EE78AE4"/>
    <w:rsid w:val="2F9A594B"/>
    <w:rsid w:val="305ED05A"/>
    <w:rsid w:val="31544485"/>
    <w:rsid w:val="316AC89F"/>
    <w:rsid w:val="317AEED5"/>
    <w:rsid w:val="32C189CA"/>
    <w:rsid w:val="32D66155"/>
    <w:rsid w:val="32F275B2"/>
    <w:rsid w:val="33082628"/>
    <w:rsid w:val="3327AC3A"/>
    <w:rsid w:val="332CF529"/>
    <w:rsid w:val="33379F40"/>
    <w:rsid w:val="33F6C94E"/>
    <w:rsid w:val="3402E5E3"/>
    <w:rsid w:val="34794E19"/>
    <w:rsid w:val="34BB8B0D"/>
    <w:rsid w:val="355DCB6D"/>
    <w:rsid w:val="35CCD2FF"/>
    <w:rsid w:val="3646D948"/>
    <w:rsid w:val="36B2CAF8"/>
    <w:rsid w:val="3728DFD9"/>
    <w:rsid w:val="3758FC32"/>
    <w:rsid w:val="37906975"/>
    <w:rsid w:val="385AE200"/>
    <w:rsid w:val="38981DAD"/>
    <w:rsid w:val="38A5C1B4"/>
    <w:rsid w:val="38B97472"/>
    <w:rsid w:val="38CFFE08"/>
    <w:rsid w:val="39E7E4DA"/>
    <w:rsid w:val="39F41C1B"/>
    <w:rsid w:val="3A3501E1"/>
    <w:rsid w:val="3A851D79"/>
    <w:rsid w:val="3B10B9E3"/>
    <w:rsid w:val="3B2C3EF9"/>
    <w:rsid w:val="3B5BFB02"/>
    <w:rsid w:val="3BD015B4"/>
    <w:rsid w:val="3CA54DD9"/>
    <w:rsid w:val="3D583197"/>
    <w:rsid w:val="3DC46044"/>
    <w:rsid w:val="3E880965"/>
    <w:rsid w:val="3F78F235"/>
    <w:rsid w:val="3FB9A622"/>
    <w:rsid w:val="40937002"/>
    <w:rsid w:val="40BE4506"/>
    <w:rsid w:val="40C88E89"/>
    <w:rsid w:val="412D06FF"/>
    <w:rsid w:val="41BB1055"/>
    <w:rsid w:val="42220DDD"/>
    <w:rsid w:val="422C9CFB"/>
    <w:rsid w:val="423ECA37"/>
    <w:rsid w:val="427B9CDB"/>
    <w:rsid w:val="43188721"/>
    <w:rsid w:val="4354F551"/>
    <w:rsid w:val="43A74AB9"/>
    <w:rsid w:val="453D422C"/>
    <w:rsid w:val="4598BDDA"/>
    <w:rsid w:val="45B18460"/>
    <w:rsid w:val="45C29979"/>
    <w:rsid w:val="45E1D3A2"/>
    <w:rsid w:val="468CC045"/>
    <w:rsid w:val="471247E7"/>
    <w:rsid w:val="47C13F99"/>
    <w:rsid w:val="47D2BE18"/>
    <w:rsid w:val="47D2F40C"/>
    <w:rsid w:val="482025A8"/>
    <w:rsid w:val="48403E29"/>
    <w:rsid w:val="4843C61F"/>
    <w:rsid w:val="48494FED"/>
    <w:rsid w:val="484EA8EC"/>
    <w:rsid w:val="485E1F91"/>
    <w:rsid w:val="49ED6167"/>
    <w:rsid w:val="49F36E1E"/>
    <w:rsid w:val="4A2F4F10"/>
    <w:rsid w:val="4A379758"/>
    <w:rsid w:val="4B1A0AE1"/>
    <w:rsid w:val="4B26DC9C"/>
    <w:rsid w:val="4B95E8F2"/>
    <w:rsid w:val="4C7D4F1C"/>
    <w:rsid w:val="4D637DF2"/>
    <w:rsid w:val="4D90D5B8"/>
    <w:rsid w:val="4EB47ECC"/>
    <w:rsid w:val="4F27817B"/>
    <w:rsid w:val="4F2AFF9D"/>
    <w:rsid w:val="5048E567"/>
    <w:rsid w:val="50C66704"/>
    <w:rsid w:val="50CFA172"/>
    <w:rsid w:val="51726BAF"/>
    <w:rsid w:val="51850685"/>
    <w:rsid w:val="51EE79EC"/>
    <w:rsid w:val="5205B84E"/>
    <w:rsid w:val="52F79020"/>
    <w:rsid w:val="5433112E"/>
    <w:rsid w:val="549B471A"/>
    <w:rsid w:val="54BFB5A8"/>
    <w:rsid w:val="54CCCC4B"/>
    <w:rsid w:val="55D0F156"/>
    <w:rsid w:val="562B5883"/>
    <w:rsid w:val="567E3207"/>
    <w:rsid w:val="56EEDF1D"/>
    <w:rsid w:val="5707FCAD"/>
    <w:rsid w:val="57222F5D"/>
    <w:rsid w:val="57974C7C"/>
    <w:rsid w:val="57D69013"/>
    <w:rsid w:val="5833949C"/>
    <w:rsid w:val="58B61867"/>
    <w:rsid w:val="596732E7"/>
    <w:rsid w:val="59E27D9A"/>
    <w:rsid w:val="5A17F869"/>
    <w:rsid w:val="5A24C879"/>
    <w:rsid w:val="5A2592C8"/>
    <w:rsid w:val="5A38C923"/>
    <w:rsid w:val="5A79F65A"/>
    <w:rsid w:val="5A8B9A3E"/>
    <w:rsid w:val="5A8BD402"/>
    <w:rsid w:val="5A8D2445"/>
    <w:rsid w:val="5BB69310"/>
    <w:rsid w:val="5C020F7A"/>
    <w:rsid w:val="5CEB0A20"/>
    <w:rsid w:val="5D29383D"/>
    <w:rsid w:val="5D63BFB6"/>
    <w:rsid w:val="5D677509"/>
    <w:rsid w:val="5D9AFA56"/>
    <w:rsid w:val="5D9F946F"/>
    <w:rsid w:val="5DB2111D"/>
    <w:rsid w:val="5DBF4404"/>
    <w:rsid w:val="5ECA289C"/>
    <w:rsid w:val="5EF0FA1C"/>
    <w:rsid w:val="5F2CD64E"/>
    <w:rsid w:val="5F378CF8"/>
    <w:rsid w:val="607FD296"/>
    <w:rsid w:val="60F8B80A"/>
    <w:rsid w:val="614FC672"/>
    <w:rsid w:val="623A34A3"/>
    <w:rsid w:val="63124912"/>
    <w:rsid w:val="6324944D"/>
    <w:rsid w:val="6359D133"/>
    <w:rsid w:val="643CE04F"/>
    <w:rsid w:val="646A8741"/>
    <w:rsid w:val="6480AC4D"/>
    <w:rsid w:val="6499878D"/>
    <w:rsid w:val="64E3BE90"/>
    <w:rsid w:val="64EDCED6"/>
    <w:rsid w:val="651ED189"/>
    <w:rsid w:val="653C441F"/>
    <w:rsid w:val="66167279"/>
    <w:rsid w:val="669BC9A8"/>
    <w:rsid w:val="66DD4E1B"/>
    <w:rsid w:val="670741AC"/>
    <w:rsid w:val="670F8DFD"/>
    <w:rsid w:val="67100F94"/>
    <w:rsid w:val="671C169D"/>
    <w:rsid w:val="68200E73"/>
    <w:rsid w:val="6940707B"/>
    <w:rsid w:val="69F3254A"/>
    <w:rsid w:val="6A74066B"/>
    <w:rsid w:val="6A824BCE"/>
    <w:rsid w:val="6AAEAAE8"/>
    <w:rsid w:val="6BCE162D"/>
    <w:rsid w:val="6C49AD19"/>
    <w:rsid w:val="6C981623"/>
    <w:rsid w:val="6CF5913A"/>
    <w:rsid w:val="6D10BF4D"/>
    <w:rsid w:val="6E54A223"/>
    <w:rsid w:val="6E722AEB"/>
    <w:rsid w:val="6E769F82"/>
    <w:rsid w:val="6E7A2D9F"/>
    <w:rsid w:val="6FC5FDEA"/>
    <w:rsid w:val="70093D65"/>
    <w:rsid w:val="71A71AD2"/>
    <w:rsid w:val="71C1A8B3"/>
    <w:rsid w:val="72861C0C"/>
    <w:rsid w:val="72CE262E"/>
    <w:rsid w:val="736822AA"/>
    <w:rsid w:val="739C7D6A"/>
    <w:rsid w:val="73E2F22F"/>
    <w:rsid w:val="74695C17"/>
    <w:rsid w:val="7526CB15"/>
    <w:rsid w:val="763DAB25"/>
    <w:rsid w:val="76C05161"/>
    <w:rsid w:val="772E1E04"/>
    <w:rsid w:val="778892F5"/>
    <w:rsid w:val="778948F1"/>
    <w:rsid w:val="782BB8B7"/>
    <w:rsid w:val="794C8A47"/>
    <w:rsid w:val="7A2B67C9"/>
    <w:rsid w:val="7AA0D847"/>
    <w:rsid w:val="7AAAE7FD"/>
    <w:rsid w:val="7B44A302"/>
    <w:rsid w:val="7B8A54FD"/>
    <w:rsid w:val="7BBC7801"/>
    <w:rsid w:val="7C0A7118"/>
    <w:rsid w:val="7C0B7E13"/>
    <w:rsid w:val="7C7DC571"/>
    <w:rsid w:val="7D61C360"/>
    <w:rsid w:val="7D97A391"/>
    <w:rsid w:val="7D9FC9FF"/>
    <w:rsid w:val="7DD29416"/>
    <w:rsid w:val="7F59A978"/>
    <w:rsid w:val="7F5A6760"/>
    <w:rsid w:val="7FE0F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BA79"/>
  <w15:chartTrackingRefBased/>
  <w15:docId w15:val="{88C1B696-DF8C-4B40-9AA3-C1E2095D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912"/>
    <w:rPr>
      <w:rFonts w:eastAsiaTheme="majorEastAsia" w:cstheme="majorBidi"/>
      <w:color w:val="272727" w:themeColor="text1" w:themeTint="D8"/>
    </w:rPr>
  </w:style>
  <w:style w:type="paragraph" w:styleId="Title">
    <w:name w:val="Title"/>
    <w:basedOn w:val="Normal"/>
    <w:next w:val="Normal"/>
    <w:link w:val="TitleChar"/>
    <w:uiPriority w:val="10"/>
    <w:qFormat/>
    <w:rsid w:val="00AA3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912"/>
    <w:pPr>
      <w:spacing w:before="160"/>
      <w:jc w:val="center"/>
    </w:pPr>
    <w:rPr>
      <w:i/>
      <w:iCs/>
      <w:color w:val="404040" w:themeColor="text1" w:themeTint="BF"/>
    </w:rPr>
  </w:style>
  <w:style w:type="character" w:customStyle="1" w:styleId="QuoteChar">
    <w:name w:val="Quote Char"/>
    <w:basedOn w:val="DefaultParagraphFont"/>
    <w:link w:val="Quote"/>
    <w:uiPriority w:val="29"/>
    <w:rsid w:val="00AA3912"/>
    <w:rPr>
      <w:i/>
      <w:iCs/>
      <w:color w:val="404040" w:themeColor="text1" w:themeTint="BF"/>
    </w:rPr>
  </w:style>
  <w:style w:type="paragraph" w:styleId="ListParagraph">
    <w:name w:val="List Paragraph"/>
    <w:basedOn w:val="Normal"/>
    <w:uiPriority w:val="34"/>
    <w:qFormat/>
    <w:rsid w:val="00AA3912"/>
    <w:pPr>
      <w:ind w:left="720"/>
      <w:contextualSpacing/>
    </w:pPr>
  </w:style>
  <w:style w:type="character" w:styleId="IntenseEmphasis">
    <w:name w:val="Intense Emphasis"/>
    <w:basedOn w:val="DefaultParagraphFont"/>
    <w:uiPriority w:val="21"/>
    <w:qFormat/>
    <w:rsid w:val="00AA3912"/>
    <w:rPr>
      <w:i/>
      <w:iCs/>
      <w:color w:val="0F4761" w:themeColor="accent1" w:themeShade="BF"/>
    </w:rPr>
  </w:style>
  <w:style w:type="paragraph" w:styleId="IntenseQuote">
    <w:name w:val="Intense Quote"/>
    <w:basedOn w:val="Normal"/>
    <w:next w:val="Normal"/>
    <w:link w:val="IntenseQuoteChar"/>
    <w:uiPriority w:val="30"/>
    <w:qFormat/>
    <w:rsid w:val="00AA3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912"/>
    <w:rPr>
      <w:i/>
      <w:iCs/>
      <w:color w:val="0F4761" w:themeColor="accent1" w:themeShade="BF"/>
    </w:rPr>
  </w:style>
  <w:style w:type="character" w:styleId="IntenseReference">
    <w:name w:val="Intense Reference"/>
    <w:basedOn w:val="DefaultParagraphFont"/>
    <w:uiPriority w:val="32"/>
    <w:qFormat/>
    <w:rsid w:val="00AA3912"/>
    <w:rPr>
      <w:b/>
      <w:bCs/>
      <w:smallCaps/>
      <w:color w:val="0F4761" w:themeColor="accent1" w:themeShade="BF"/>
      <w:spacing w:val="5"/>
    </w:rPr>
  </w:style>
  <w:style w:type="paragraph" w:styleId="Header">
    <w:name w:val="header"/>
    <w:basedOn w:val="Normal"/>
    <w:link w:val="HeaderChar"/>
    <w:uiPriority w:val="99"/>
    <w:unhideWhenUsed/>
    <w:rsid w:val="00D93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532"/>
  </w:style>
  <w:style w:type="paragraph" w:styleId="Footer">
    <w:name w:val="footer"/>
    <w:basedOn w:val="Normal"/>
    <w:link w:val="FooterChar"/>
    <w:uiPriority w:val="99"/>
    <w:unhideWhenUsed/>
    <w:rsid w:val="00D93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532"/>
  </w:style>
  <w:style w:type="character" w:styleId="Hyperlink">
    <w:name w:val="Hyperlink"/>
    <w:basedOn w:val="DefaultParagraphFont"/>
    <w:uiPriority w:val="99"/>
    <w:unhideWhenUsed/>
    <w:rsid w:val="00DC11A5"/>
    <w:rPr>
      <w:color w:val="467886" w:themeColor="hyperlink"/>
      <w:u w:val="single"/>
    </w:rPr>
  </w:style>
  <w:style w:type="character" w:styleId="UnresolvedMention">
    <w:name w:val="Unresolved Mention"/>
    <w:basedOn w:val="DefaultParagraphFont"/>
    <w:uiPriority w:val="99"/>
    <w:semiHidden/>
    <w:unhideWhenUsed/>
    <w:rsid w:val="00DC11A5"/>
    <w:rPr>
      <w:color w:val="605E5C"/>
      <w:shd w:val="clear" w:color="auto" w:fill="E1DFDD"/>
    </w:rPr>
  </w:style>
  <w:style w:type="paragraph" w:styleId="NormalWeb">
    <w:name w:val="Normal (Web)"/>
    <w:basedOn w:val="Normal"/>
    <w:uiPriority w:val="99"/>
    <w:semiHidden/>
    <w:unhideWhenUsed/>
    <w:rsid w:val="007128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45398C"/>
    <w:rPr>
      <w:sz w:val="16"/>
      <w:szCs w:val="16"/>
    </w:rPr>
  </w:style>
  <w:style w:type="paragraph" w:styleId="CommentText">
    <w:name w:val="annotation text"/>
    <w:basedOn w:val="Normal"/>
    <w:link w:val="CommentTextChar"/>
    <w:uiPriority w:val="99"/>
    <w:unhideWhenUsed/>
    <w:rsid w:val="0045398C"/>
    <w:pPr>
      <w:spacing w:line="240" w:lineRule="auto"/>
    </w:pPr>
    <w:rPr>
      <w:sz w:val="20"/>
      <w:szCs w:val="20"/>
    </w:rPr>
  </w:style>
  <w:style w:type="character" w:customStyle="1" w:styleId="CommentTextChar">
    <w:name w:val="Comment Text Char"/>
    <w:basedOn w:val="DefaultParagraphFont"/>
    <w:link w:val="CommentText"/>
    <w:uiPriority w:val="99"/>
    <w:rsid w:val="0045398C"/>
    <w:rPr>
      <w:sz w:val="20"/>
      <w:szCs w:val="20"/>
    </w:rPr>
  </w:style>
  <w:style w:type="paragraph" w:styleId="CommentSubject">
    <w:name w:val="annotation subject"/>
    <w:basedOn w:val="CommentText"/>
    <w:next w:val="CommentText"/>
    <w:link w:val="CommentSubjectChar"/>
    <w:uiPriority w:val="99"/>
    <w:semiHidden/>
    <w:unhideWhenUsed/>
    <w:rsid w:val="0045398C"/>
    <w:rPr>
      <w:b/>
      <w:bCs/>
    </w:rPr>
  </w:style>
  <w:style w:type="character" w:customStyle="1" w:styleId="CommentSubjectChar">
    <w:name w:val="Comment Subject Char"/>
    <w:basedOn w:val="CommentTextChar"/>
    <w:link w:val="CommentSubject"/>
    <w:uiPriority w:val="99"/>
    <w:semiHidden/>
    <w:rsid w:val="0045398C"/>
    <w:rPr>
      <w:b/>
      <w:bCs/>
      <w:sz w:val="20"/>
      <w:szCs w:val="20"/>
    </w:rPr>
  </w:style>
  <w:style w:type="paragraph" w:customStyle="1" w:styleId="paragraph">
    <w:name w:val="paragraph"/>
    <w:basedOn w:val="Normal"/>
    <w:rsid w:val="007771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7771CA"/>
  </w:style>
  <w:style w:type="paragraph" w:customStyle="1" w:styleId="BasicParagraph">
    <w:name w:val="[Basic Paragraph]"/>
    <w:basedOn w:val="Normal"/>
    <w:uiPriority w:val="99"/>
    <w:rsid w:val="007771CA"/>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character" w:customStyle="1" w:styleId="normaltextrun">
    <w:name w:val="normaltextrun"/>
    <w:basedOn w:val="DefaultParagraphFont"/>
    <w:rsid w:val="00262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1207">
      <w:bodyDiv w:val="1"/>
      <w:marLeft w:val="0"/>
      <w:marRight w:val="0"/>
      <w:marTop w:val="0"/>
      <w:marBottom w:val="0"/>
      <w:divBdr>
        <w:top w:val="none" w:sz="0" w:space="0" w:color="auto"/>
        <w:left w:val="none" w:sz="0" w:space="0" w:color="auto"/>
        <w:bottom w:val="none" w:sz="0" w:space="0" w:color="auto"/>
        <w:right w:val="none" w:sz="0" w:space="0" w:color="auto"/>
      </w:divBdr>
    </w:div>
    <w:div w:id="213011852">
      <w:bodyDiv w:val="1"/>
      <w:marLeft w:val="0"/>
      <w:marRight w:val="0"/>
      <w:marTop w:val="0"/>
      <w:marBottom w:val="0"/>
      <w:divBdr>
        <w:top w:val="none" w:sz="0" w:space="0" w:color="auto"/>
        <w:left w:val="none" w:sz="0" w:space="0" w:color="auto"/>
        <w:bottom w:val="none" w:sz="0" w:space="0" w:color="auto"/>
        <w:right w:val="none" w:sz="0" w:space="0" w:color="auto"/>
      </w:divBdr>
    </w:div>
    <w:div w:id="228155971">
      <w:bodyDiv w:val="1"/>
      <w:marLeft w:val="0"/>
      <w:marRight w:val="0"/>
      <w:marTop w:val="0"/>
      <w:marBottom w:val="0"/>
      <w:divBdr>
        <w:top w:val="none" w:sz="0" w:space="0" w:color="auto"/>
        <w:left w:val="none" w:sz="0" w:space="0" w:color="auto"/>
        <w:bottom w:val="none" w:sz="0" w:space="0" w:color="auto"/>
        <w:right w:val="none" w:sz="0" w:space="0" w:color="auto"/>
      </w:divBdr>
    </w:div>
    <w:div w:id="468985811">
      <w:bodyDiv w:val="1"/>
      <w:marLeft w:val="0"/>
      <w:marRight w:val="0"/>
      <w:marTop w:val="0"/>
      <w:marBottom w:val="0"/>
      <w:divBdr>
        <w:top w:val="none" w:sz="0" w:space="0" w:color="auto"/>
        <w:left w:val="none" w:sz="0" w:space="0" w:color="auto"/>
        <w:bottom w:val="none" w:sz="0" w:space="0" w:color="auto"/>
        <w:right w:val="none" w:sz="0" w:space="0" w:color="auto"/>
      </w:divBdr>
      <w:divsChild>
        <w:div w:id="101531797">
          <w:marLeft w:val="0"/>
          <w:marRight w:val="0"/>
          <w:marTop w:val="0"/>
          <w:marBottom w:val="0"/>
          <w:divBdr>
            <w:top w:val="none" w:sz="0" w:space="0" w:color="auto"/>
            <w:left w:val="none" w:sz="0" w:space="0" w:color="auto"/>
            <w:bottom w:val="none" w:sz="0" w:space="0" w:color="auto"/>
            <w:right w:val="none" w:sz="0" w:space="0" w:color="auto"/>
          </w:divBdr>
        </w:div>
        <w:div w:id="466825984">
          <w:marLeft w:val="0"/>
          <w:marRight w:val="0"/>
          <w:marTop w:val="0"/>
          <w:marBottom w:val="0"/>
          <w:divBdr>
            <w:top w:val="none" w:sz="0" w:space="0" w:color="auto"/>
            <w:left w:val="none" w:sz="0" w:space="0" w:color="auto"/>
            <w:bottom w:val="none" w:sz="0" w:space="0" w:color="auto"/>
            <w:right w:val="none" w:sz="0" w:space="0" w:color="auto"/>
          </w:divBdr>
        </w:div>
        <w:div w:id="141891840">
          <w:marLeft w:val="0"/>
          <w:marRight w:val="0"/>
          <w:marTop w:val="0"/>
          <w:marBottom w:val="0"/>
          <w:divBdr>
            <w:top w:val="none" w:sz="0" w:space="0" w:color="auto"/>
            <w:left w:val="none" w:sz="0" w:space="0" w:color="auto"/>
            <w:bottom w:val="none" w:sz="0" w:space="0" w:color="auto"/>
            <w:right w:val="none" w:sz="0" w:space="0" w:color="auto"/>
          </w:divBdr>
        </w:div>
        <w:div w:id="840049550">
          <w:marLeft w:val="0"/>
          <w:marRight w:val="0"/>
          <w:marTop w:val="0"/>
          <w:marBottom w:val="0"/>
          <w:divBdr>
            <w:top w:val="none" w:sz="0" w:space="0" w:color="auto"/>
            <w:left w:val="none" w:sz="0" w:space="0" w:color="auto"/>
            <w:bottom w:val="none" w:sz="0" w:space="0" w:color="auto"/>
            <w:right w:val="none" w:sz="0" w:space="0" w:color="auto"/>
          </w:divBdr>
        </w:div>
        <w:div w:id="195654217">
          <w:marLeft w:val="0"/>
          <w:marRight w:val="0"/>
          <w:marTop w:val="0"/>
          <w:marBottom w:val="0"/>
          <w:divBdr>
            <w:top w:val="none" w:sz="0" w:space="0" w:color="auto"/>
            <w:left w:val="none" w:sz="0" w:space="0" w:color="auto"/>
            <w:bottom w:val="none" w:sz="0" w:space="0" w:color="auto"/>
            <w:right w:val="none" w:sz="0" w:space="0" w:color="auto"/>
          </w:divBdr>
        </w:div>
        <w:div w:id="1749762083">
          <w:marLeft w:val="0"/>
          <w:marRight w:val="0"/>
          <w:marTop w:val="0"/>
          <w:marBottom w:val="0"/>
          <w:divBdr>
            <w:top w:val="none" w:sz="0" w:space="0" w:color="auto"/>
            <w:left w:val="none" w:sz="0" w:space="0" w:color="auto"/>
            <w:bottom w:val="none" w:sz="0" w:space="0" w:color="auto"/>
            <w:right w:val="none" w:sz="0" w:space="0" w:color="auto"/>
          </w:divBdr>
        </w:div>
      </w:divsChild>
    </w:div>
    <w:div w:id="864178766">
      <w:bodyDiv w:val="1"/>
      <w:marLeft w:val="0"/>
      <w:marRight w:val="0"/>
      <w:marTop w:val="0"/>
      <w:marBottom w:val="0"/>
      <w:divBdr>
        <w:top w:val="none" w:sz="0" w:space="0" w:color="auto"/>
        <w:left w:val="none" w:sz="0" w:space="0" w:color="auto"/>
        <w:bottom w:val="none" w:sz="0" w:space="0" w:color="auto"/>
        <w:right w:val="none" w:sz="0" w:space="0" w:color="auto"/>
      </w:divBdr>
    </w:div>
    <w:div w:id="962349895">
      <w:bodyDiv w:val="1"/>
      <w:marLeft w:val="0"/>
      <w:marRight w:val="0"/>
      <w:marTop w:val="0"/>
      <w:marBottom w:val="0"/>
      <w:divBdr>
        <w:top w:val="none" w:sz="0" w:space="0" w:color="auto"/>
        <w:left w:val="none" w:sz="0" w:space="0" w:color="auto"/>
        <w:bottom w:val="none" w:sz="0" w:space="0" w:color="auto"/>
        <w:right w:val="none" w:sz="0" w:space="0" w:color="auto"/>
      </w:divBdr>
    </w:div>
    <w:div w:id="993685795">
      <w:bodyDiv w:val="1"/>
      <w:marLeft w:val="0"/>
      <w:marRight w:val="0"/>
      <w:marTop w:val="0"/>
      <w:marBottom w:val="0"/>
      <w:divBdr>
        <w:top w:val="none" w:sz="0" w:space="0" w:color="auto"/>
        <w:left w:val="none" w:sz="0" w:space="0" w:color="auto"/>
        <w:bottom w:val="none" w:sz="0" w:space="0" w:color="auto"/>
        <w:right w:val="none" w:sz="0" w:space="0" w:color="auto"/>
      </w:divBdr>
    </w:div>
    <w:div w:id="1185677407">
      <w:bodyDiv w:val="1"/>
      <w:marLeft w:val="0"/>
      <w:marRight w:val="0"/>
      <w:marTop w:val="0"/>
      <w:marBottom w:val="0"/>
      <w:divBdr>
        <w:top w:val="none" w:sz="0" w:space="0" w:color="auto"/>
        <w:left w:val="none" w:sz="0" w:space="0" w:color="auto"/>
        <w:bottom w:val="none" w:sz="0" w:space="0" w:color="auto"/>
        <w:right w:val="none" w:sz="0" w:space="0" w:color="auto"/>
      </w:divBdr>
    </w:div>
    <w:div w:id="1250045177">
      <w:bodyDiv w:val="1"/>
      <w:marLeft w:val="0"/>
      <w:marRight w:val="0"/>
      <w:marTop w:val="0"/>
      <w:marBottom w:val="0"/>
      <w:divBdr>
        <w:top w:val="none" w:sz="0" w:space="0" w:color="auto"/>
        <w:left w:val="none" w:sz="0" w:space="0" w:color="auto"/>
        <w:bottom w:val="none" w:sz="0" w:space="0" w:color="auto"/>
        <w:right w:val="none" w:sz="0" w:space="0" w:color="auto"/>
      </w:divBdr>
    </w:div>
    <w:div w:id="1479571890">
      <w:bodyDiv w:val="1"/>
      <w:marLeft w:val="0"/>
      <w:marRight w:val="0"/>
      <w:marTop w:val="0"/>
      <w:marBottom w:val="0"/>
      <w:divBdr>
        <w:top w:val="none" w:sz="0" w:space="0" w:color="auto"/>
        <w:left w:val="none" w:sz="0" w:space="0" w:color="auto"/>
        <w:bottom w:val="none" w:sz="0" w:space="0" w:color="auto"/>
        <w:right w:val="none" w:sz="0" w:space="0" w:color="auto"/>
      </w:divBdr>
    </w:div>
    <w:div w:id="1629627510">
      <w:bodyDiv w:val="1"/>
      <w:marLeft w:val="0"/>
      <w:marRight w:val="0"/>
      <w:marTop w:val="0"/>
      <w:marBottom w:val="0"/>
      <w:divBdr>
        <w:top w:val="none" w:sz="0" w:space="0" w:color="auto"/>
        <w:left w:val="none" w:sz="0" w:space="0" w:color="auto"/>
        <w:bottom w:val="none" w:sz="0" w:space="0" w:color="auto"/>
        <w:right w:val="none" w:sz="0" w:space="0" w:color="auto"/>
      </w:divBdr>
    </w:div>
    <w:div w:id="1793405803">
      <w:bodyDiv w:val="1"/>
      <w:marLeft w:val="0"/>
      <w:marRight w:val="0"/>
      <w:marTop w:val="0"/>
      <w:marBottom w:val="0"/>
      <w:divBdr>
        <w:top w:val="none" w:sz="0" w:space="0" w:color="auto"/>
        <w:left w:val="none" w:sz="0" w:space="0" w:color="auto"/>
        <w:bottom w:val="none" w:sz="0" w:space="0" w:color="auto"/>
        <w:right w:val="none" w:sz="0" w:space="0" w:color="auto"/>
      </w:divBdr>
    </w:div>
    <w:div w:id="189172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cagocopa.org/complaints/" TargetMode="External"/><Relationship Id="rId18" Type="http://schemas.openxmlformats.org/officeDocument/2006/relationships/hyperlink" Target="https://www.ptb.illinois.gov/resources/make-an-allegation/" TargetMode="External"/><Relationship Id="rId3" Type="http://schemas.openxmlformats.org/officeDocument/2006/relationships/customXml" Target="../customXml/item3.xml"/><Relationship Id="rId21" Type="http://schemas.openxmlformats.org/officeDocument/2006/relationships/hyperlink" Target="http://www.equipforequality.org/solutions/police-courts-prisons-and-reentry/" TargetMode="External"/><Relationship Id="rId7" Type="http://schemas.openxmlformats.org/officeDocument/2006/relationships/settings" Target="settings.xml"/><Relationship Id="rId12" Type="http://schemas.openxmlformats.org/officeDocument/2006/relationships/hyperlink" Target="https://www.ada.gov/resources/commonly-asked-questions-law-enforcement/" TargetMode="External"/><Relationship Id="rId17" Type="http://schemas.openxmlformats.org/officeDocument/2006/relationships/hyperlink" Target="https://www.cookcountyil.gov/service/filing-complaint-office-independent-inspector-general" TargetMode="External"/><Relationship Id="rId2" Type="http://schemas.openxmlformats.org/officeDocument/2006/relationships/customXml" Target="../customXml/item2.xml"/><Relationship Id="rId16" Type="http://schemas.openxmlformats.org/officeDocument/2006/relationships/hyperlink" Target="https://www.cookcountysheriffil.gov/contact/office-professional-review/" TargetMode="External"/><Relationship Id="rId20" Type="http://schemas.openxmlformats.org/officeDocument/2006/relationships/hyperlink" Target="https://www.chicago.gov/city/en/depts/cdph/supp_info/behavioral-health/care-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lu.org/know-your-rights/stopped-by-police" TargetMode="External"/><Relationship Id="rId5" Type="http://schemas.openxmlformats.org/officeDocument/2006/relationships/numbering" Target="numbering.xml"/><Relationship Id="rId15" Type="http://schemas.openxmlformats.org/officeDocument/2006/relationships/hyperlink" Target="https://cookcountysheriffil.gov/office-professional-review"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llinoisattorneygeneral.gov/File-A-Compla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me.chicagopolice.org/services/file-an-anonymous-complai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4251568f098e8dbe9b9626ad5d69ec92">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c0038e973c8b4a00199f4b1d020b8ec7"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5DA4D-EEFA-438B-93F8-4F722EEE8AFD}">
  <ds:schemaRefs>
    <ds:schemaRef ds:uri="http://schemas.microsoft.com/sharepoint/v3/contenttype/forms"/>
  </ds:schemaRefs>
</ds:datastoreItem>
</file>

<file path=customXml/itemProps2.xml><?xml version="1.0" encoding="utf-8"?>
<ds:datastoreItem xmlns:ds="http://schemas.openxmlformats.org/officeDocument/2006/customXml" ds:itemID="{56BE483B-BACD-4EC4-9FEF-D07D290909F1}">
  <ds:schemaRefs>
    <ds:schemaRef ds:uri="http://schemas.microsoft.com/office/2006/metadata/properties"/>
    <ds:schemaRef ds:uri="http://schemas.microsoft.com/office/infopath/2007/PartnerControls"/>
    <ds:schemaRef ds:uri="b795ff05-c1b6-478e-ad50-f258a44bd90a"/>
    <ds:schemaRef ds:uri="6a35189c-94c2-48b8-8c0d-9b66bceb9f18"/>
  </ds:schemaRefs>
</ds:datastoreItem>
</file>

<file path=customXml/itemProps3.xml><?xml version="1.0" encoding="utf-8"?>
<ds:datastoreItem xmlns:ds="http://schemas.openxmlformats.org/officeDocument/2006/customXml" ds:itemID="{21BB2931-1953-49AE-B476-21C29D6E79C8}">
  <ds:schemaRefs>
    <ds:schemaRef ds:uri="http://schemas.openxmlformats.org/officeDocument/2006/bibliography"/>
  </ds:schemaRefs>
</ds:datastoreItem>
</file>

<file path=customXml/itemProps4.xml><?xml version="1.0" encoding="utf-8"?>
<ds:datastoreItem xmlns:ds="http://schemas.openxmlformats.org/officeDocument/2006/customXml" ds:itemID="{A4940A5F-716F-4971-B59D-E290E2C7B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5189c-94c2-48b8-8c0d-9b66bceb9f18"/>
    <ds:schemaRef ds:uri="b795ff05-c1b6-478e-ad50-f258a44bd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Gingold</dc:creator>
  <cp:keywords/>
  <dc:description/>
  <cp:lastModifiedBy>John Jamros</cp:lastModifiedBy>
  <cp:revision>26</cp:revision>
  <dcterms:created xsi:type="dcterms:W3CDTF">2024-10-23T20:46:00Z</dcterms:created>
  <dcterms:modified xsi:type="dcterms:W3CDTF">2026-06-23T10:26:00Z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0x0101007D4E3D668B27F24DAC567F087CC56CEA</vt:lpwstr>
  </property>
  <property fmtid="{D5CDD505-2E9C-101B-9397-08002B2CF9AE}" pid="3" name="MediaServiceImageTags">
    <vt:lpwstr/>
  </property>
</Properties>
</file>